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84" w:line="215" w:lineRule="auto"/>
        <w:ind w:left="26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帮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办代办工作机制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343" w:lineRule="auto"/>
        <w:ind w:right="45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为进一步</w:t>
      </w:r>
      <w:r>
        <w:rPr>
          <w:rFonts w:ascii="仿宋" w:hAnsi="仿宋" w:eastAsia="仿宋" w:cs="仿宋"/>
          <w:spacing w:val="4"/>
          <w:sz w:val="31"/>
          <w:szCs w:val="31"/>
        </w:rPr>
        <w:t>落实“放管服”改革，坚持以人民为中心，以更快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更好</w:t>
      </w:r>
      <w:r>
        <w:rPr>
          <w:rFonts w:ascii="仿宋" w:hAnsi="仿宋" w:eastAsia="仿宋" w:cs="仿宋"/>
          <w:sz w:val="31"/>
          <w:szCs w:val="31"/>
        </w:rPr>
        <w:t xml:space="preserve">方便企业和群众办事为导向，结合“ 一窗受理”“一件事一 </w:t>
      </w:r>
      <w:r>
        <w:rPr>
          <w:rFonts w:ascii="仿宋" w:hAnsi="仿宋" w:eastAsia="仿宋" w:cs="仿宋"/>
          <w:spacing w:val="10"/>
          <w:sz w:val="31"/>
          <w:szCs w:val="31"/>
        </w:rPr>
        <w:t>次办</w:t>
      </w:r>
      <w:r>
        <w:rPr>
          <w:rFonts w:ascii="仿宋" w:hAnsi="仿宋" w:eastAsia="仿宋" w:cs="仿宋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等改革举措，建立无偿政务服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务帮办代办机制，最大限度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减少</w:t>
      </w:r>
      <w:r>
        <w:rPr>
          <w:rFonts w:ascii="仿宋" w:hAnsi="仿宋" w:eastAsia="仿宋" w:cs="仿宋"/>
          <w:spacing w:val="8"/>
          <w:sz w:val="31"/>
          <w:szCs w:val="31"/>
        </w:rPr>
        <w:t>企</w:t>
      </w:r>
      <w:r>
        <w:rPr>
          <w:rFonts w:ascii="仿宋" w:hAnsi="仿宋" w:eastAsia="仿宋" w:cs="仿宋"/>
          <w:spacing w:val="5"/>
          <w:sz w:val="31"/>
          <w:szCs w:val="31"/>
        </w:rPr>
        <w:t>业和群众多跑路的情况，不断优化全区营商环境，持续提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升帮办代办服务效能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513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、帮办代办概念</w:t>
      </w:r>
    </w:p>
    <w:p>
      <w:pPr>
        <w:spacing w:before="62" w:line="343" w:lineRule="auto"/>
        <w:ind w:left="6" w:right="4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帮办是指</w:t>
      </w:r>
      <w:r>
        <w:rPr>
          <w:rFonts w:ascii="仿宋" w:hAnsi="仿宋" w:eastAsia="仿宋" w:cs="仿宋"/>
          <w:spacing w:val="4"/>
          <w:sz w:val="31"/>
          <w:szCs w:val="31"/>
        </w:rPr>
        <w:t>在接受申请人咨询、协助准备材料齐全后，帮办人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带</w:t>
      </w:r>
      <w:r>
        <w:rPr>
          <w:rFonts w:ascii="仿宋" w:hAnsi="仿宋" w:eastAsia="仿宋" w:cs="仿宋"/>
          <w:spacing w:val="5"/>
          <w:sz w:val="31"/>
          <w:szCs w:val="31"/>
        </w:rPr>
        <w:t>领申请人到相关窗口办理业务。代办是指申请人在准备齐全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材料并完成材料交</w:t>
      </w:r>
      <w:r>
        <w:rPr>
          <w:rFonts w:ascii="仿宋" w:hAnsi="仿宋" w:eastAsia="仿宋" w:cs="仿宋"/>
          <w:spacing w:val="2"/>
          <w:sz w:val="31"/>
          <w:szCs w:val="31"/>
        </w:rPr>
        <w:t>接手续后， 由代办人员全程代替办理。</w:t>
      </w:r>
    </w:p>
    <w:p>
      <w:pPr>
        <w:spacing w:line="416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、帮办代办范围</w:t>
      </w:r>
    </w:p>
    <w:p>
      <w:pPr>
        <w:spacing w:before="160" w:line="343" w:lineRule="auto"/>
        <w:ind w:left="12" w:right="4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各</w:t>
      </w:r>
      <w:r>
        <w:rPr>
          <w:rFonts w:ascii="仿宋" w:hAnsi="仿宋" w:eastAsia="仿宋" w:cs="仿宋"/>
          <w:spacing w:val="17"/>
          <w:sz w:val="31"/>
          <w:szCs w:val="31"/>
        </w:rPr>
        <w:t>级政务服务场所内除法律法规规定必须本人现场办理的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事</w:t>
      </w:r>
      <w:r>
        <w:rPr>
          <w:rFonts w:ascii="仿宋" w:hAnsi="仿宋" w:eastAsia="仿宋" w:cs="仿宋"/>
          <w:spacing w:val="8"/>
          <w:sz w:val="31"/>
          <w:szCs w:val="31"/>
        </w:rPr>
        <w:t>项外，其他事项均可实施帮办代办服务。</w:t>
      </w:r>
    </w:p>
    <w:p>
      <w:pPr>
        <w:spacing w:before="1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、帮办代办原则</w:t>
      </w:r>
    </w:p>
    <w:p>
      <w:pPr>
        <w:spacing w:before="174" w:line="343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一 ) 自愿委托。</w:t>
      </w:r>
      <w:r>
        <w:rPr>
          <w:rFonts w:ascii="仿宋" w:hAnsi="仿宋" w:eastAsia="仿宋" w:cs="仿宋"/>
          <w:spacing w:val="-1"/>
          <w:sz w:val="31"/>
          <w:szCs w:val="31"/>
        </w:rPr>
        <w:t>所有来办理事务的</w:t>
      </w:r>
      <w:r>
        <w:rPr>
          <w:rFonts w:ascii="仿宋" w:hAnsi="仿宋" w:eastAsia="仿宋" w:cs="仿宋"/>
          <w:sz w:val="31"/>
          <w:szCs w:val="31"/>
        </w:rPr>
        <w:t xml:space="preserve">企业和群众，均可就相 </w:t>
      </w:r>
      <w:r>
        <w:rPr>
          <w:rFonts w:ascii="仿宋" w:hAnsi="仿宋" w:eastAsia="仿宋" w:cs="仿宋"/>
          <w:spacing w:val="2"/>
          <w:sz w:val="31"/>
          <w:szCs w:val="31"/>
        </w:rPr>
        <w:t>关政务服务事项在帮办代办服务窗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口向帮办代办人员提出申请。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在当</w:t>
      </w:r>
      <w:r>
        <w:rPr>
          <w:rFonts w:ascii="仿宋" w:hAnsi="仿宋" w:eastAsia="仿宋" w:cs="仿宋"/>
          <w:spacing w:val="6"/>
          <w:sz w:val="31"/>
          <w:szCs w:val="31"/>
        </w:rPr>
        <w:t>事</w:t>
      </w:r>
      <w:r>
        <w:rPr>
          <w:rFonts w:ascii="仿宋" w:hAnsi="仿宋" w:eastAsia="仿宋" w:cs="仿宋"/>
          <w:spacing w:val="5"/>
          <w:sz w:val="31"/>
          <w:szCs w:val="31"/>
        </w:rPr>
        <w:t>人自愿基础上，为当事人提供帮办代办服务，有效整合政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务服</w:t>
      </w:r>
      <w:r>
        <w:rPr>
          <w:rFonts w:ascii="仿宋" w:hAnsi="仿宋" w:eastAsia="仿宋" w:cs="仿宋"/>
          <w:spacing w:val="8"/>
          <w:sz w:val="31"/>
          <w:szCs w:val="31"/>
        </w:rPr>
        <w:t>务</w:t>
      </w:r>
      <w:r>
        <w:rPr>
          <w:rFonts w:ascii="仿宋" w:hAnsi="仿宋" w:eastAsia="仿宋" w:cs="仿宋"/>
          <w:spacing w:val="5"/>
          <w:sz w:val="31"/>
          <w:szCs w:val="31"/>
        </w:rPr>
        <w:t>资源，精简代办工作流程，打造便捷高效的帮办代办服务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链</w:t>
      </w:r>
      <w:r>
        <w:rPr>
          <w:rFonts w:ascii="仿宋" w:hAnsi="仿宋" w:eastAsia="仿宋" w:cs="仿宋"/>
          <w:spacing w:val="2"/>
          <w:sz w:val="31"/>
          <w:szCs w:val="31"/>
        </w:rPr>
        <w:t>条。</w:t>
      </w:r>
    </w:p>
    <w:p>
      <w:pPr>
        <w:spacing w:before="1" w:line="22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 无偿服务。</w:t>
      </w:r>
      <w:r>
        <w:rPr>
          <w:rFonts w:ascii="仿宋" w:hAnsi="仿宋" w:eastAsia="仿宋" w:cs="仿宋"/>
          <w:spacing w:val="11"/>
          <w:sz w:val="31"/>
          <w:szCs w:val="31"/>
        </w:rPr>
        <w:t>以群众满意为标准，以方便企业办事为</w:t>
      </w:r>
      <w:r>
        <w:rPr>
          <w:rFonts w:ascii="仿宋" w:hAnsi="仿宋" w:eastAsia="仿宋" w:cs="仿宋"/>
          <w:spacing w:val="7"/>
          <w:sz w:val="31"/>
          <w:szCs w:val="31"/>
        </w:rPr>
        <w:t>目</w:t>
      </w:r>
    </w:p>
    <w:p>
      <w:pPr>
        <w:sectPr>
          <w:footerReference r:id="rId5" w:type="default"/>
          <w:pgSz w:w="11906" w:h="16839"/>
          <w:pgMar w:top="1431" w:right="1485" w:bottom="1857" w:left="1541" w:header="0" w:footer="157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343" w:lineRule="auto"/>
        <w:ind w:right="24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标，</w:t>
      </w:r>
      <w:r>
        <w:rPr>
          <w:rFonts w:ascii="仿宋" w:hAnsi="仿宋" w:eastAsia="仿宋" w:cs="仿宋"/>
          <w:spacing w:val="8"/>
          <w:sz w:val="31"/>
          <w:szCs w:val="31"/>
        </w:rPr>
        <w:t>全</w:t>
      </w:r>
      <w:r>
        <w:rPr>
          <w:rFonts w:ascii="仿宋" w:hAnsi="仿宋" w:eastAsia="仿宋" w:cs="仿宋"/>
          <w:spacing w:val="5"/>
          <w:sz w:val="31"/>
          <w:szCs w:val="31"/>
        </w:rPr>
        <w:t>程协调、全程跟踪，除法律、法规明确规定必须由企业和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群</w:t>
      </w:r>
      <w:r>
        <w:rPr>
          <w:rFonts w:ascii="仿宋" w:hAnsi="仿宋" w:eastAsia="仿宋" w:cs="仿宋"/>
          <w:spacing w:val="9"/>
          <w:sz w:val="31"/>
          <w:szCs w:val="31"/>
        </w:rPr>
        <w:t>众交纳的费用外，不收取任何帮办代办服务费用。</w:t>
      </w:r>
    </w:p>
    <w:p>
      <w:pPr>
        <w:spacing w:before="3" w:line="342" w:lineRule="auto"/>
        <w:ind w:right="242" w:firstLine="63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三 ) 协同联动。</w:t>
      </w:r>
      <w:r>
        <w:rPr>
          <w:rFonts w:ascii="仿宋" w:hAnsi="仿宋" w:eastAsia="仿宋" w:cs="仿宋"/>
          <w:spacing w:val="-1"/>
          <w:sz w:val="31"/>
          <w:szCs w:val="31"/>
        </w:rPr>
        <w:t>窗口服务人员</w:t>
      </w:r>
      <w:r>
        <w:rPr>
          <w:rFonts w:ascii="仿宋" w:hAnsi="仿宋" w:eastAsia="仿宋" w:cs="仿宋"/>
          <w:sz w:val="31"/>
          <w:szCs w:val="31"/>
        </w:rPr>
        <w:t xml:space="preserve">接受委托后，对涉及多个部 </w:t>
      </w:r>
      <w:r>
        <w:rPr>
          <w:rFonts w:ascii="仿宋" w:hAnsi="仿宋" w:eastAsia="仿宋" w:cs="仿宋"/>
          <w:spacing w:val="10"/>
          <w:sz w:val="31"/>
          <w:szCs w:val="31"/>
        </w:rPr>
        <w:t>门的</w:t>
      </w:r>
      <w:r>
        <w:rPr>
          <w:rFonts w:ascii="仿宋" w:hAnsi="仿宋" w:eastAsia="仿宋" w:cs="仿宋"/>
          <w:spacing w:val="9"/>
          <w:sz w:val="31"/>
          <w:szCs w:val="31"/>
        </w:rPr>
        <w:t>关</w:t>
      </w:r>
      <w:r>
        <w:rPr>
          <w:rFonts w:ascii="仿宋" w:hAnsi="仿宋" w:eastAsia="仿宋" w:cs="仿宋"/>
          <w:spacing w:val="5"/>
          <w:sz w:val="31"/>
          <w:szCs w:val="31"/>
        </w:rPr>
        <w:t>联事项，实行首办负责制，梳理优化服务流程，为企业和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群</w:t>
      </w:r>
      <w:r>
        <w:rPr>
          <w:rFonts w:ascii="仿宋" w:hAnsi="仿宋" w:eastAsia="仿宋" w:cs="仿宋"/>
          <w:spacing w:val="8"/>
          <w:sz w:val="31"/>
          <w:szCs w:val="31"/>
        </w:rPr>
        <w:t>众提供优质高效的服务。</w:t>
      </w:r>
    </w:p>
    <w:p>
      <w:pPr>
        <w:spacing w:line="232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四、帮办代办流</w:t>
      </w:r>
      <w:r>
        <w:rPr>
          <w:rFonts w:ascii="黑体" w:hAnsi="黑体" w:eastAsia="黑体" w:cs="黑体"/>
          <w:spacing w:val="4"/>
          <w:sz w:val="31"/>
          <w:szCs w:val="31"/>
        </w:rPr>
        <w:t>程</w:t>
      </w:r>
    </w:p>
    <w:p>
      <w:pPr>
        <w:spacing w:before="187" w:line="343" w:lineRule="auto"/>
        <w:ind w:left="18" w:right="244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一 ) 咨询告知。</w:t>
      </w:r>
      <w:r>
        <w:rPr>
          <w:rFonts w:ascii="仿宋" w:hAnsi="仿宋" w:eastAsia="仿宋" w:cs="仿宋"/>
          <w:spacing w:val="-1"/>
          <w:sz w:val="31"/>
          <w:szCs w:val="31"/>
        </w:rPr>
        <w:t>提供业务咨询，解答</w:t>
      </w:r>
      <w:r>
        <w:rPr>
          <w:rFonts w:ascii="仿宋" w:hAnsi="仿宋" w:eastAsia="仿宋" w:cs="仿宋"/>
          <w:sz w:val="31"/>
          <w:szCs w:val="31"/>
        </w:rPr>
        <w:t xml:space="preserve">申请人提出的关于帮 </w:t>
      </w:r>
      <w:r>
        <w:rPr>
          <w:rFonts w:ascii="仿宋" w:hAnsi="仿宋" w:eastAsia="仿宋" w:cs="仿宋"/>
          <w:spacing w:val="6"/>
          <w:sz w:val="31"/>
          <w:szCs w:val="31"/>
        </w:rPr>
        <w:t>办</w:t>
      </w:r>
      <w:r>
        <w:rPr>
          <w:rFonts w:ascii="仿宋" w:hAnsi="仿宋" w:eastAsia="仿宋" w:cs="仿宋"/>
          <w:spacing w:val="3"/>
          <w:sz w:val="31"/>
          <w:szCs w:val="31"/>
        </w:rPr>
        <w:t>代办问题。</w:t>
      </w:r>
    </w:p>
    <w:p>
      <w:pPr>
        <w:spacing w:line="343" w:lineRule="auto"/>
        <w:ind w:left="5" w:right="196" w:firstLine="63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 委托代理。</w:t>
      </w:r>
      <w:r>
        <w:rPr>
          <w:rFonts w:ascii="仿宋" w:hAnsi="仿宋" w:eastAsia="仿宋" w:cs="仿宋"/>
          <w:spacing w:val="11"/>
          <w:sz w:val="31"/>
          <w:szCs w:val="31"/>
        </w:rPr>
        <w:t>申请人可通过帮办代办员、线上渠道或</w:t>
      </w:r>
      <w:r>
        <w:rPr>
          <w:rFonts w:ascii="仿宋" w:hAnsi="仿宋" w:eastAsia="仿宋" w:cs="仿宋"/>
          <w:spacing w:val="7"/>
          <w:sz w:val="31"/>
          <w:szCs w:val="31"/>
        </w:rPr>
        <w:t>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话</w:t>
      </w:r>
      <w:r>
        <w:rPr>
          <w:rFonts w:ascii="仿宋" w:hAnsi="仿宋" w:eastAsia="仿宋" w:cs="仿宋"/>
          <w:spacing w:val="7"/>
          <w:sz w:val="31"/>
          <w:szCs w:val="31"/>
        </w:rPr>
        <w:t>等多种方式提出申请受理单，并按要求提供规范的申请材料。</w:t>
      </w:r>
    </w:p>
    <w:p>
      <w:pPr>
        <w:spacing w:before="1" w:line="343" w:lineRule="auto"/>
        <w:ind w:lef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三 ) 开展服务。</w:t>
      </w:r>
      <w:r>
        <w:rPr>
          <w:rFonts w:ascii="仿宋" w:hAnsi="仿宋" w:eastAsia="仿宋" w:cs="仿宋"/>
          <w:spacing w:val="-1"/>
          <w:sz w:val="31"/>
          <w:szCs w:val="31"/>
        </w:rPr>
        <w:t>对申请人进行</w:t>
      </w:r>
      <w:r>
        <w:rPr>
          <w:rFonts w:ascii="仿宋" w:hAnsi="仿宋" w:eastAsia="仿宋" w:cs="仿宋"/>
          <w:sz w:val="31"/>
          <w:szCs w:val="31"/>
        </w:rPr>
        <w:t xml:space="preserve">当场指导、审查所需基础性 </w:t>
      </w:r>
      <w:r>
        <w:rPr>
          <w:rFonts w:ascii="仿宋" w:hAnsi="仿宋" w:eastAsia="仿宋" w:cs="仿宋"/>
          <w:spacing w:val="10"/>
          <w:sz w:val="31"/>
          <w:szCs w:val="31"/>
        </w:rPr>
        <w:t>材料。</w:t>
      </w:r>
      <w:r>
        <w:rPr>
          <w:rFonts w:ascii="仿宋" w:hAnsi="仿宋" w:eastAsia="仿宋" w:cs="仿宋"/>
          <w:spacing w:val="5"/>
          <w:sz w:val="31"/>
          <w:szCs w:val="31"/>
        </w:rPr>
        <w:t>对于材料齐全的即办类事项，帮办代办人员带领申请人至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相应窗</w:t>
      </w:r>
      <w:r>
        <w:rPr>
          <w:rFonts w:ascii="仿宋" w:hAnsi="仿宋" w:eastAsia="仿宋" w:cs="仿宋"/>
          <w:spacing w:val="5"/>
          <w:sz w:val="31"/>
          <w:szCs w:val="31"/>
        </w:rPr>
        <w:t>口或部门办理，当场领取审批结果。对于材料齐全的待办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类事项，申请人与帮办代办人员完成材料交接和签收委托协议后，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由帮办</w:t>
      </w:r>
      <w:r>
        <w:rPr>
          <w:rFonts w:ascii="仿宋" w:hAnsi="仿宋" w:eastAsia="仿宋" w:cs="仿宋"/>
          <w:spacing w:val="5"/>
          <w:sz w:val="31"/>
          <w:szCs w:val="31"/>
        </w:rPr>
        <w:t>代办人员负责代办事项的全过程、全链条办理，审批结果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一次性</w:t>
      </w:r>
      <w:r>
        <w:rPr>
          <w:rFonts w:ascii="仿宋" w:hAnsi="仿宋" w:eastAsia="仿宋" w:cs="仿宋"/>
          <w:spacing w:val="5"/>
          <w:sz w:val="31"/>
          <w:szCs w:val="31"/>
        </w:rPr>
        <w:t>送至申请人。对于材料需补齐的，帮办代办人员一次性列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出缺</w:t>
      </w:r>
      <w:r>
        <w:rPr>
          <w:rFonts w:ascii="仿宋" w:hAnsi="仿宋" w:eastAsia="仿宋" w:cs="仿宋"/>
          <w:spacing w:val="7"/>
          <w:sz w:val="31"/>
          <w:szCs w:val="31"/>
        </w:rPr>
        <w:t>少</w:t>
      </w:r>
      <w:r>
        <w:rPr>
          <w:rFonts w:ascii="仿宋" w:hAnsi="仿宋" w:eastAsia="仿宋" w:cs="仿宋"/>
          <w:spacing w:val="5"/>
          <w:sz w:val="31"/>
          <w:szCs w:val="31"/>
        </w:rPr>
        <w:t>材料名录以及补齐材料的途径或方法，必要时帮办代办人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员可</w:t>
      </w:r>
      <w:r>
        <w:rPr>
          <w:rFonts w:ascii="仿宋" w:hAnsi="仿宋" w:eastAsia="仿宋" w:cs="仿宋"/>
          <w:spacing w:val="7"/>
          <w:sz w:val="31"/>
          <w:szCs w:val="31"/>
        </w:rPr>
        <w:t>以</w:t>
      </w:r>
      <w:r>
        <w:rPr>
          <w:rFonts w:ascii="仿宋" w:hAnsi="仿宋" w:eastAsia="仿宋" w:cs="仿宋"/>
          <w:spacing w:val="5"/>
          <w:sz w:val="31"/>
          <w:szCs w:val="31"/>
        </w:rPr>
        <w:t>登门受理相关材料，方便群众方便快捷地补齐材料，实现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最多跑一次”。</w:t>
      </w:r>
    </w:p>
    <w:p>
      <w:pPr>
        <w:spacing w:before="3" w:line="347" w:lineRule="auto"/>
        <w:ind w:left="2" w:right="242" w:firstLine="63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四 ) 协调办理。</w:t>
      </w:r>
      <w:r>
        <w:rPr>
          <w:rFonts w:ascii="仿宋" w:hAnsi="仿宋" w:eastAsia="仿宋" w:cs="仿宋"/>
          <w:spacing w:val="-1"/>
          <w:sz w:val="31"/>
          <w:szCs w:val="31"/>
        </w:rPr>
        <w:t>帮办代办工作完成</w:t>
      </w:r>
      <w:r>
        <w:rPr>
          <w:rFonts w:ascii="仿宋" w:hAnsi="仿宋" w:eastAsia="仿宋" w:cs="仿宋"/>
          <w:sz w:val="31"/>
          <w:szCs w:val="31"/>
        </w:rPr>
        <w:t xml:space="preserve">后，帮办代办人员应及 </w:t>
      </w:r>
      <w:r>
        <w:rPr>
          <w:rFonts w:ascii="仿宋" w:hAnsi="仿宋" w:eastAsia="仿宋" w:cs="仿宋"/>
          <w:spacing w:val="10"/>
          <w:sz w:val="31"/>
          <w:szCs w:val="31"/>
        </w:rPr>
        <w:t>时与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  <w:r>
        <w:rPr>
          <w:rFonts w:ascii="仿宋" w:hAnsi="仿宋" w:eastAsia="仿宋" w:cs="仿宋"/>
          <w:spacing w:val="5"/>
          <w:sz w:val="31"/>
          <w:szCs w:val="31"/>
        </w:rPr>
        <w:t>请人办理交接手续，移交相关材料，必要时可协商通过快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递</w:t>
      </w:r>
      <w:r>
        <w:rPr>
          <w:rFonts w:ascii="仿宋" w:hAnsi="仿宋" w:eastAsia="仿宋" w:cs="仿宋"/>
          <w:spacing w:val="8"/>
          <w:sz w:val="31"/>
          <w:szCs w:val="31"/>
        </w:rPr>
        <w:t>送达或登门送达的方式完成。</w:t>
      </w:r>
    </w:p>
    <w:p>
      <w:pPr>
        <w:spacing w:before="1" w:line="187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— 2 —</w:t>
      </w:r>
    </w:p>
    <w:p>
      <w:pPr>
        <w:sectPr>
          <w:footerReference r:id="rId6" w:type="default"/>
          <w:pgSz w:w="11906" w:h="16839"/>
          <w:pgMar w:top="1431" w:right="1288" w:bottom="400" w:left="1538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343" w:lineRule="auto"/>
        <w:ind w:left="12" w:right="249" w:firstLine="62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五 ) 跟踪反馈。</w:t>
      </w:r>
      <w:r>
        <w:rPr>
          <w:rFonts w:ascii="仿宋" w:hAnsi="仿宋" w:eastAsia="仿宋" w:cs="仿宋"/>
          <w:spacing w:val="-1"/>
          <w:sz w:val="31"/>
          <w:szCs w:val="31"/>
        </w:rPr>
        <w:t>建立帮办代办</w:t>
      </w:r>
      <w:r>
        <w:rPr>
          <w:rFonts w:ascii="仿宋" w:hAnsi="仿宋" w:eastAsia="仿宋" w:cs="仿宋"/>
          <w:sz w:val="31"/>
          <w:szCs w:val="31"/>
        </w:rPr>
        <w:t xml:space="preserve">台账，并全程做好帮办代办 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协调跟踪，对服务进度进行催办、督办，实时掌握帮办进展情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况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5" w:line="342" w:lineRule="auto"/>
        <w:ind w:right="168" w:firstLine="63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六 ) 绿色通道。</w:t>
      </w:r>
      <w:r>
        <w:rPr>
          <w:rFonts w:ascii="仿宋" w:hAnsi="仿宋" w:eastAsia="仿宋" w:cs="仿宋"/>
          <w:spacing w:val="-1"/>
          <w:sz w:val="31"/>
          <w:szCs w:val="31"/>
        </w:rPr>
        <w:t>针对重点项目</w:t>
      </w:r>
      <w:r>
        <w:rPr>
          <w:rFonts w:ascii="仿宋" w:hAnsi="仿宋" w:eastAsia="仿宋" w:cs="仿宋"/>
          <w:sz w:val="31"/>
          <w:szCs w:val="31"/>
        </w:rPr>
        <w:t xml:space="preserve">、紧急事件等特殊情况，按 </w:t>
      </w:r>
      <w:r>
        <w:rPr>
          <w:rFonts w:ascii="仿宋" w:hAnsi="仿宋" w:eastAsia="仿宋" w:cs="仿宋"/>
          <w:spacing w:val="10"/>
          <w:sz w:val="31"/>
          <w:szCs w:val="31"/>
        </w:rPr>
        <w:t>照“</w:t>
      </w: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5"/>
          <w:sz w:val="31"/>
          <w:szCs w:val="31"/>
        </w:rPr>
        <w:t>事特办、急事急办、主动服务、优先办理”的原则，简化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程序，明确帮办代</w:t>
      </w:r>
      <w:r>
        <w:rPr>
          <w:rFonts w:ascii="仿宋" w:hAnsi="仿宋" w:eastAsia="仿宋" w:cs="仿宋"/>
          <w:spacing w:val="-3"/>
          <w:sz w:val="31"/>
          <w:szCs w:val="31"/>
        </w:rPr>
        <w:t>办</w:t>
      </w:r>
      <w:r>
        <w:rPr>
          <w:rFonts w:ascii="仿宋" w:hAnsi="仿宋" w:eastAsia="仿宋" w:cs="仿宋"/>
          <w:spacing w:val="-2"/>
          <w:sz w:val="31"/>
          <w:szCs w:val="31"/>
        </w:rPr>
        <w:t>员从快办理，并结合延时服务、预约服务等，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供更加高效便捷的政务服务。</w:t>
      </w:r>
    </w:p>
    <w:p>
      <w:pPr>
        <w:spacing w:before="1" w:line="239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、帮办代办监督</w:t>
      </w:r>
    </w:p>
    <w:p>
      <w:pPr>
        <w:spacing w:before="177" w:line="346" w:lineRule="auto"/>
        <w:ind w:left="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采取定期和不定期、全面检查和重点抽查、自我督查和委托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第</w:t>
      </w:r>
      <w:r>
        <w:rPr>
          <w:rFonts w:ascii="仿宋" w:hAnsi="仿宋" w:eastAsia="仿宋" w:cs="仿宋"/>
          <w:spacing w:val="3"/>
          <w:sz w:val="31"/>
          <w:szCs w:val="31"/>
        </w:rPr>
        <w:t>三方督查相结合的方式，强化对帮办代办服务的日常监督考核。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同时</w:t>
      </w:r>
      <w:r>
        <w:rPr>
          <w:rFonts w:ascii="仿宋" w:hAnsi="仿宋" w:eastAsia="仿宋" w:cs="仿宋"/>
          <w:spacing w:val="5"/>
          <w:sz w:val="31"/>
          <w:szCs w:val="31"/>
        </w:rPr>
        <w:t>，做好信息公开公示，依托政务平台、公开栏等载体公开帮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办代办人</w:t>
      </w:r>
      <w:r>
        <w:rPr>
          <w:rFonts w:ascii="仿宋" w:hAnsi="仿宋" w:eastAsia="仿宋" w:cs="仿宋"/>
          <w:spacing w:val="1"/>
          <w:sz w:val="31"/>
          <w:szCs w:val="31"/>
        </w:rPr>
        <w:t>员姓名、联系方式以及代办事项名称、办事指南等内容，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确</w:t>
      </w:r>
      <w:r>
        <w:rPr>
          <w:rFonts w:ascii="仿宋" w:hAnsi="仿宋" w:eastAsia="仿宋" w:cs="仿宋"/>
          <w:spacing w:val="13"/>
          <w:sz w:val="31"/>
          <w:szCs w:val="31"/>
        </w:rPr>
        <w:t>保</w:t>
      </w:r>
      <w:r>
        <w:rPr>
          <w:rFonts w:ascii="仿宋" w:hAnsi="仿宋" w:eastAsia="仿宋" w:cs="仿宋"/>
          <w:spacing w:val="8"/>
          <w:sz w:val="31"/>
          <w:szCs w:val="31"/>
        </w:rPr>
        <w:t>代办流程受服务对象和人民群众监督。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1" w:lineRule="auto"/>
        <w:ind w:left="48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广元市昭化区行政审批</w:t>
      </w:r>
      <w:r>
        <w:rPr>
          <w:rFonts w:ascii="仿宋" w:hAnsi="仿宋" w:eastAsia="仿宋" w:cs="仿宋"/>
          <w:spacing w:val="6"/>
          <w:sz w:val="31"/>
          <w:szCs w:val="31"/>
        </w:rPr>
        <w:t>局</w:t>
      </w:r>
    </w:p>
    <w:p>
      <w:pPr>
        <w:spacing w:before="205" w:line="222" w:lineRule="auto"/>
        <w:ind w:left="54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>023 年 8 月 10 日</w:t>
      </w:r>
    </w:p>
    <w:sectPr>
      <w:footerReference r:id="rId7" w:type="default"/>
      <w:pgSz w:w="11906" w:h="16839"/>
      <w:pgMar w:top="1431" w:right="1281" w:bottom="1856" w:left="1541" w:header="0" w:footer="15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4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24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hNzI4NGNmZDAxZWI5ZDBjN2ZlYTUxNmRkOGI3MzgifQ=="/>
  </w:docVars>
  <w:rsids>
    <w:rsidRoot w:val="00000000"/>
    <w:rsid w:val="6B743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2023-12-19T15:42:00Z</dcterms:created>
  <dc:creator>PWJ</dc:creator>
  <cp:lastModifiedBy>Administrator</cp:lastModifiedBy>
  <dcterms:modified xsi:type="dcterms:W3CDTF">2024-03-14T08:40:30Z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2024-03-14T16:27:30Z</vt:filetime>
  </property>
  <property fmtid="{D5CDD505-2E9C-101B-9397-08002B2CF9AE}" pid="4" name="KSOProductBuildVer">
    <vt:lpwstr>2052-12.1.0.16399</vt:lpwstr>
  </property>
  <property fmtid="{D5CDD505-2E9C-101B-9397-08002B2CF9AE}" pid="5" name="ICV">
    <vt:lpwstr>F54C2D3458A8441DB4F9CC497367E085_13</vt:lpwstr>
  </property>
</Properties>
</file>