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hint="eastAsia" w:hAnsi="黑体" w:eastAsia="黑体"/>
          <w:color w:val="000000"/>
          <w:sz w:val="32"/>
          <w:szCs w:val="32"/>
          <w:lang w:eastAsia="zh-CN"/>
        </w:rPr>
        <w:t>：</w:t>
      </w:r>
    </w:p>
    <w:tbl>
      <w:tblPr>
        <w:tblStyle w:val="3"/>
        <w:tblpPr w:leftFromText="180" w:rightFromText="180" w:vertAnchor="text" w:horzAnchor="page" w:tblpX="1540" w:tblpY="833"/>
        <w:tblOverlap w:val="never"/>
        <w:tblW w:w="4997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164"/>
        <w:gridCol w:w="874"/>
        <w:gridCol w:w="1295"/>
        <w:gridCol w:w="1091"/>
        <w:gridCol w:w="1037"/>
        <w:gridCol w:w="818"/>
        <w:gridCol w:w="1445"/>
        <w:gridCol w:w="955"/>
        <w:gridCol w:w="370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3" w:type="pct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3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   位</w:t>
            </w:r>
          </w:p>
        </w:tc>
        <w:tc>
          <w:tcPr>
            <w:tcW w:w="31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申请人数（人）</w:t>
            </w:r>
          </w:p>
        </w:tc>
        <w:tc>
          <w:tcPr>
            <w:tcW w:w="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申请金额（元）</w:t>
            </w:r>
          </w:p>
        </w:tc>
        <w:tc>
          <w:tcPr>
            <w:tcW w:w="370" w:type="pct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809" w:type="pct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  <w:tc>
          <w:tcPr>
            <w:tcW w:w="3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2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13" w:type="pct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人口、登记失业半年以上人数（人）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</w:rPr>
              <w:t>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业年度大学生、防止返贫监测对象、就业困难人员人数（人）</w:t>
            </w:r>
          </w:p>
        </w:tc>
        <w:tc>
          <w:tcPr>
            <w:tcW w:w="34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四川香香嘴食品有限公司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2024.10.26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32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1、企业吸纳脱贫人口就业，签订1年以上劳动合同并参加社会保险的，按1000元/人的标准给予一次性吸纳就业补贴。（川人社发〔2021〕26号）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对中小微企业招用毕业年度大学生、登记失业半年以上的人员就业并签订1年以上劳动合同且按规定缴纳社会保险费的，给予1000元/人一次性吸纳就业补贴，政策实施期限截至2024年12月31日。（川人社发〔2022〕13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3、企业招用毕业年度大学生、防止返贫监测对象、就业困难人员就业，签订1年以上劳动合同且按规定缴纳社会保险费的，给予一次性吸纳就业补贴，标准提高到2000元/人。（广就创办〔2024〕1号）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四川川煤华荣能源有限责任公司广元机制分公司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2024.11.7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2000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广元汇通汽车销售服务有限公司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2024.11.19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3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3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广元东孚汽车销售服务有限公司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2024.11.19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3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广元东创汽车销售服务有限公司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2024.11.19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3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3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国网四川省电力公司广元昭化供电分公司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2024.11.27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27000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27000</w:t>
            </w:r>
          </w:p>
        </w:tc>
        <w:tc>
          <w:tcPr>
            <w:tcW w:w="13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rPr>
          <w:rFonts w:hint="default" w:ascii="Times New Roman" w:hAnsi="Times New Roman" w:cs="Times New Roman"/>
          <w:b/>
          <w:color w:val="000000"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Ansi="方正小标宋简体" w:eastAsia="方正小标宋简体"/>
          <w:color w:val="000000"/>
          <w:kern w:val="0"/>
          <w:sz w:val="40"/>
          <w:szCs w:val="40"/>
          <w:lang w:bidi="ar"/>
        </w:rPr>
        <w:t>广元市昭化区202</w:t>
      </w:r>
      <w:r>
        <w:rPr>
          <w:rFonts w:hint="eastAsia" w:hAnsi="方正小标宋简体" w:eastAsia="方正小标宋简体"/>
          <w:color w:val="000000"/>
          <w:kern w:val="0"/>
          <w:sz w:val="40"/>
          <w:szCs w:val="40"/>
          <w:lang w:val="en-US" w:eastAsia="zh-CN" w:bidi="ar"/>
        </w:rPr>
        <w:t>4</w:t>
      </w:r>
      <w:r>
        <w:rPr>
          <w:rFonts w:hAnsi="方正小标宋简体" w:eastAsia="方正小标宋简体"/>
          <w:color w:val="000000"/>
          <w:kern w:val="0"/>
          <w:sz w:val="40"/>
          <w:szCs w:val="40"/>
          <w:lang w:bidi="ar"/>
        </w:rPr>
        <w:t>年</w:t>
      </w:r>
      <w:r>
        <w:rPr>
          <w:rFonts w:hint="eastAsia" w:hAnsi="方正小标宋简体" w:eastAsia="方正小标宋简体"/>
          <w:color w:val="000000"/>
          <w:kern w:val="0"/>
          <w:sz w:val="40"/>
          <w:szCs w:val="40"/>
          <w:lang w:val="en-US" w:eastAsia="zh-CN" w:bidi="ar"/>
        </w:rPr>
        <w:t>企业一次性吸纳就业</w:t>
      </w:r>
      <w:r>
        <w:rPr>
          <w:rFonts w:hAnsi="方正小标宋简体" w:eastAsia="方正小标宋简体"/>
          <w:color w:val="000000"/>
          <w:kern w:val="0"/>
          <w:sz w:val="40"/>
          <w:szCs w:val="40"/>
          <w:lang w:bidi="ar"/>
        </w:rPr>
        <w:t>补贴发</w:t>
      </w:r>
      <w:r>
        <w:rPr>
          <w:rFonts w:hint="eastAsia" w:hAnsi="方正小标宋简体" w:eastAsia="方正小标宋简体"/>
          <w:color w:val="000000"/>
          <w:kern w:val="0"/>
          <w:sz w:val="40"/>
          <w:szCs w:val="40"/>
          <w:lang w:val="en-US" w:eastAsia="zh-CN" w:bidi="ar"/>
        </w:rPr>
        <w:t>放</w:t>
      </w:r>
      <w:r>
        <w:rPr>
          <w:rFonts w:hAnsi="方正小标宋简体" w:eastAsia="方正小标宋简体"/>
          <w:color w:val="000000"/>
          <w:kern w:val="0"/>
          <w:sz w:val="40"/>
          <w:szCs w:val="40"/>
          <w:lang w:bidi="ar"/>
        </w:rPr>
        <w:t>一览表</w:t>
      </w:r>
      <w:r>
        <w:rPr>
          <w:rFonts w:hint="eastAsia" w:hAnsi="方正小标宋简体" w:eastAsia="方正小标宋简体"/>
          <w:color w:val="000000"/>
          <w:kern w:val="0"/>
          <w:sz w:val="40"/>
          <w:szCs w:val="40"/>
          <w:lang w:eastAsia="zh-CN" w:bidi="ar"/>
        </w:rPr>
        <w:t>（第一批）</w:t>
      </w:r>
      <w:bookmarkEnd w:id="0"/>
    </w:p>
    <w:sectPr>
      <w:pgSz w:w="16838" w:h="11906" w:orient="landscape"/>
      <w:pgMar w:top="1985" w:right="1474" w:bottom="1871" w:left="1588" w:header="567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664E5"/>
    <w:rsid w:val="6526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2024-11-29T09:04:00Z</dcterms:created>
  <dc:creator>鸡杂</dc:creator>
  <cp:lastModifiedBy>鸡杂</cp:lastModifiedBy>
  <dcterms:modified xsi:type="dcterms:W3CDTF">2024-11-29T09:05:29Z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