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6" w:lineRule="exact"/>
        <w:jc w:val="center"/>
        <w:rPr>
          <w:rFonts w:ascii="方正小标宋简体" w:hAnsi="仿宋_GB2312"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hAnsi="仿宋_GB2312" w:eastAsia="方正小标宋简体" w:cs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广元市昭贤人力资源有限公司就业创业公共服务项目</w:t>
      </w:r>
    </w:p>
    <w:p>
      <w:pPr>
        <w:spacing w:line="576" w:lineRule="exact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服务费用拨付情况一览表</w:t>
      </w:r>
    </w:p>
    <w:p>
      <w:pPr>
        <w:spacing w:line="360" w:lineRule="exact"/>
        <w:jc w:val="center"/>
        <w:rPr>
          <w:rFonts w:ascii="方正小标宋简体" w:hAnsi="仿宋_GB2312" w:eastAsia="方正小标宋简体"/>
          <w:sz w:val="44"/>
          <w:szCs w:val="44"/>
        </w:rPr>
      </w:pPr>
    </w:p>
    <w:p>
      <w:pPr>
        <w:spacing w:line="576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填报单位：</w:t>
      </w:r>
    </w:p>
    <w:tbl>
      <w:tblPr>
        <w:tblStyle w:val="4"/>
        <w:tblW w:w="1417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729"/>
        <w:gridCol w:w="2144"/>
        <w:gridCol w:w="1839"/>
        <w:gridCol w:w="32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29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144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发放月度</w:t>
            </w:r>
          </w:p>
        </w:tc>
        <w:tc>
          <w:tcPr>
            <w:tcW w:w="1839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327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572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广元市昭贤人力资源有限公司</w:t>
            </w:r>
          </w:p>
        </w:tc>
        <w:tc>
          <w:tcPr>
            <w:tcW w:w="214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2022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年6月</w:t>
            </w:r>
          </w:p>
        </w:tc>
        <w:tc>
          <w:tcPr>
            <w:tcW w:w="1839" w:type="dxa"/>
            <w:noWrap/>
            <w:vAlign w:val="center"/>
          </w:tcPr>
          <w:p>
            <w:pPr>
              <w:widowControl/>
              <w:ind w:firstLine="632" w:firstLineChars="300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474700.00</w:t>
            </w:r>
          </w:p>
        </w:tc>
        <w:tc>
          <w:tcPr>
            <w:tcW w:w="327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 xml:space="preserve">就业创业公共服务项目服务费用 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797" w:right="1440" w:bottom="1797" w:left="1440" w:header="567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F1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Times New Roman"/>
      <w:sz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2022-06-27T02:49:16Z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