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E0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  <w:t>1</w:t>
      </w:r>
    </w:p>
    <w:p w14:paraId="01B8E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</w:pPr>
    </w:p>
    <w:p w14:paraId="08BD2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广元市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  <w:t>昭化区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u w:val="single"/>
          <w:lang w:val="en-US" w:eastAsia="zh-CN"/>
        </w:rPr>
        <w:t>发展和改革局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5年涉企行政检查事项分类目录</w:t>
      </w:r>
    </w:p>
    <w:p w14:paraId="5A4C0EE9">
      <w:pPr>
        <w:bidi w:val="0"/>
        <w:rPr>
          <w:rFonts w:hint="eastAsia"/>
          <w:lang w:val="en-US" w:eastAsia="zh-CN"/>
        </w:rPr>
      </w:pPr>
    </w:p>
    <w:tbl>
      <w:tblPr>
        <w:tblStyle w:val="3"/>
        <w:tblW w:w="14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2113"/>
        <w:gridCol w:w="1770"/>
        <w:gridCol w:w="1301"/>
        <w:gridCol w:w="949"/>
        <w:gridCol w:w="660"/>
        <w:gridCol w:w="1095"/>
        <w:gridCol w:w="2220"/>
        <w:gridCol w:w="1485"/>
        <w:gridCol w:w="2282"/>
      </w:tblGrid>
      <w:tr w14:paraId="36B7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tblHeader/>
          <w:jc w:val="center"/>
        </w:trPr>
        <w:tc>
          <w:tcPr>
            <w:tcW w:w="632" w:type="dxa"/>
            <w:noWrap w:val="0"/>
            <w:vAlign w:val="center"/>
          </w:tcPr>
          <w:p w14:paraId="483C0969"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13" w:type="dxa"/>
            <w:noWrap w:val="0"/>
            <w:vAlign w:val="center"/>
          </w:tcPr>
          <w:p w14:paraId="46D1B9AE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  <w:t>检查事项</w:t>
            </w:r>
          </w:p>
        </w:tc>
        <w:tc>
          <w:tcPr>
            <w:tcW w:w="1770" w:type="dxa"/>
            <w:noWrap w:val="0"/>
            <w:vAlign w:val="center"/>
          </w:tcPr>
          <w:p w14:paraId="40392143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检查</w:t>
            </w:r>
          </w:p>
          <w:p w14:paraId="04418BBC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对象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 w:bidi="ar"/>
              </w:rPr>
              <w:t>及等级</w:t>
            </w:r>
          </w:p>
        </w:tc>
        <w:tc>
          <w:tcPr>
            <w:tcW w:w="1301" w:type="dxa"/>
            <w:noWrap w:val="0"/>
            <w:vAlign w:val="center"/>
          </w:tcPr>
          <w:p w14:paraId="73777A59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  <w:t>检查事项</w:t>
            </w:r>
          </w:p>
          <w:p w14:paraId="7579DB1C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  <w:t>等级</w:t>
            </w:r>
          </w:p>
        </w:tc>
        <w:tc>
          <w:tcPr>
            <w:tcW w:w="949" w:type="dxa"/>
            <w:noWrap w:val="0"/>
            <w:vAlign w:val="center"/>
          </w:tcPr>
          <w:p w14:paraId="5CC1E432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检查方式</w:t>
            </w:r>
          </w:p>
        </w:tc>
        <w:tc>
          <w:tcPr>
            <w:tcW w:w="660" w:type="dxa"/>
            <w:noWrap w:val="0"/>
            <w:vAlign w:val="center"/>
          </w:tcPr>
          <w:p w14:paraId="0DBDFFB3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  <w:t>计划类型</w:t>
            </w:r>
          </w:p>
        </w:tc>
        <w:tc>
          <w:tcPr>
            <w:tcW w:w="1095" w:type="dxa"/>
            <w:noWrap w:val="0"/>
            <w:vAlign w:val="center"/>
          </w:tcPr>
          <w:p w14:paraId="5897A4D4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牵头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 w:bidi="ar"/>
              </w:rPr>
              <w:t>实施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2220" w:type="dxa"/>
            <w:noWrap w:val="0"/>
            <w:vAlign w:val="center"/>
          </w:tcPr>
          <w:p w14:paraId="402F49CD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 w:bidi="ar"/>
              </w:rPr>
              <w:t>检查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事项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 w:bidi="ar"/>
              </w:rPr>
              <w:t>内容</w:t>
            </w:r>
          </w:p>
        </w:tc>
        <w:tc>
          <w:tcPr>
            <w:tcW w:w="1485" w:type="dxa"/>
            <w:noWrap w:val="0"/>
            <w:vAlign w:val="center"/>
          </w:tcPr>
          <w:p w14:paraId="02AFDEDC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参与部门</w:t>
            </w:r>
          </w:p>
        </w:tc>
        <w:tc>
          <w:tcPr>
            <w:tcW w:w="2282" w:type="dxa"/>
            <w:noWrap w:val="0"/>
            <w:vAlign w:val="center"/>
          </w:tcPr>
          <w:p w14:paraId="709F926E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 w:bidi="ar"/>
              </w:rPr>
              <w:t>综合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参与部门事项</w:t>
            </w:r>
          </w:p>
        </w:tc>
      </w:tr>
      <w:tr w14:paraId="1BFE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1" w:hRule="atLeast"/>
          <w:jc w:val="center"/>
        </w:trPr>
        <w:tc>
          <w:tcPr>
            <w:tcW w:w="632" w:type="dxa"/>
            <w:noWrap w:val="0"/>
            <w:vAlign w:val="center"/>
          </w:tcPr>
          <w:p w14:paraId="24822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13" w:type="dxa"/>
            <w:noWrap w:val="0"/>
            <w:vAlign w:val="center"/>
          </w:tcPr>
          <w:p w14:paraId="27B40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对粮食经营者从事粮食收购、储存、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加工、进出口、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运输活动和政策性粮食的购销活动，以及执行国家粮食流通统计制度的情况的检查</w:t>
            </w:r>
          </w:p>
        </w:tc>
        <w:tc>
          <w:tcPr>
            <w:tcW w:w="1770" w:type="dxa"/>
            <w:noWrap w:val="0"/>
            <w:vAlign w:val="center"/>
          </w:tcPr>
          <w:p w14:paraId="7C9D4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区内涉粮企业</w:t>
            </w:r>
          </w:p>
          <w:p w14:paraId="1861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01" w:type="dxa"/>
            <w:noWrap w:val="0"/>
            <w:vAlign w:val="center"/>
          </w:tcPr>
          <w:p w14:paraId="3F654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949" w:type="dxa"/>
            <w:noWrap w:val="0"/>
            <w:vAlign w:val="center"/>
          </w:tcPr>
          <w:p w14:paraId="5D130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现场检查</w:t>
            </w:r>
          </w:p>
        </w:tc>
        <w:tc>
          <w:tcPr>
            <w:tcW w:w="660" w:type="dxa"/>
            <w:noWrap w:val="0"/>
            <w:vAlign w:val="center"/>
          </w:tcPr>
          <w:p w14:paraId="0FF34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专项</w:t>
            </w:r>
          </w:p>
        </w:tc>
        <w:tc>
          <w:tcPr>
            <w:tcW w:w="1095" w:type="dxa"/>
            <w:noWrap w:val="0"/>
            <w:vAlign w:val="center"/>
          </w:tcPr>
          <w:p w14:paraId="1E0C0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区发改局</w:t>
            </w:r>
          </w:p>
        </w:tc>
        <w:tc>
          <w:tcPr>
            <w:tcW w:w="2220" w:type="dxa"/>
            <w:noWrap w:val="0"/>
            <w:vAlign w:val="center"/>
          </w:tcPr>
          <w:p w14:paraId="5A680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对粮食收购、仓储备案情况和粮食收购、储存、加工、进出口、运输情况进行检查</w:t>
            </w:r>
          </w:p>
        </w:tc>
        <w:tc>
          <w:tcPr>
            <w:tcW w:w="1485" w:type="dxa"/>
            <w:noWrap w:val="0"/>
            <w:vAlign w:val="center"/>
          </w:tcPr>
          <w:p w14:paraId="7E0A7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lang w:val="en-US" w:eastAsia="zh-CN" w:bidi="ar-SA"/>
              </w:rPr>
              <w:t>区市场监管局</w:t>
            </w:r>
          </w:p>
        </w:tc>
        <w:tc>
          <w:tcPr>
            <w:tcW w:w="2282" w:type="dxa"/>
            <w:noWrap w:val="0"/>
            <w:vAlign w:val="center"/>
          </w:tcPr>
          <w:p w14:paraId="34CD7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lang w:val="en-US" w:eastAsia="zh-CN" w:bidi="ar-SA"/>
              </w:rPr>
              <w:t>对粮食收购价格、计量、质量等检查</w:t>
            </w:r>
          </w:p>
        </w:tc>
      </w:tr>
    </w:tbl>
    <w:p w14:paraId="51EEF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</w:pPr>
    </w:p>
    <w:p w14:paraId="4A096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</w:pPr>
    </w:p>
    <w:p w14:paraId="30A5E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</w:pPr>
    </w:p>
    <w:p w14:paraId="5B688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  <w:t>2</w:t>
      </w:r>
    </w:p>
    <w:p w14:paraId="6888C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b w:val="0"/>
          <w:color w:val="auto"/>
          <w:sz w:val="32"/>
          <w:szCs w:val="32"/>
          <w:lang w:val="en-US" w:eastAsia="zh-CN"/>
        </w:rPr>
      </w:pPr>
    </w:p>
    <w:p w14:paraId="04A01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广元市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  <w:t>昭化区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u w:val="none"/>
          <w:lang w:val="en-US" w:eastAsia="zh-CN"/>
        </w:rPr>
        <w:t>发展和改革局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5年涉企行政执法检查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计划</w:t>
      </w:r>
    </w:p>
    <w:p w14:paraId="124CA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</w:p>
    <w:tbl>
      <w:tblPr>
        <w:tblStyle w:val="3"/>
        <w:tblW w:w="14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800"/>
        <w:gridCol w:w="990"/>
        <w:gridCol w:w="810"/>
        <w:gridCol w:w="630"/>
        <w:gridCol w:w="915"/>
        <w:gridCol w:w="1006"/>
        <w:gridCol w:w="1439"/>
        <w:gridCol w:w="960"/>
        <w:gridCol w:w="1980"/>
        <w:gridCol w:w="1290"/>
        <w:gridCol w:w="1800"/>
      </w:tblGrid>
      <w:tr w14:paraId="5AA7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tblHeader/>
          <w:jc w:val="center"/>
        </w:trPr>
        <w:tc>
          <w:tcPr>
            <w:tcW w:w="661" w:type="dxa"/>
            <w:noWrap w:val="0"/>
            <w:vAlign w:val="center"/>
          </w:tcPr>
          <w:p w14:paraId="25B12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4301F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  <w:t>检查事项</w:t>
            </w:r>
          </w:p>
        </w:tc>
        <w:tc>
          <w:tcPr>
            <w:tcW w:w="990" w:type="dxa"/>
            <w:noWrap w:val="0"/>
            <w:vAlign w:val="center"/>
          </w:tcPr>
          <w:p w14:paraId="5FEA8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检查</w:t>
            </w:r>
          </w:p>
          <w:p w14:paraId="1E9C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对象</w:t>
            </w:r>
          </w:p>
        </w:tc>
        <w:tc>
          <w:tcPr>
            <w:tcW w:w="810" w:type="dxa"/>
            <w:noWrap w:val="0"/>
            <w:vAlign w:val="center"/>
          </w:tcPr>
          <w:p w14:paraId="129D0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  <w:t>检查</w:t>
            </w:r>
          </w:p>
          <w:p w14:paraId="1F889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  <w:t>频次</w:t>
            </w:r>
          </w:p>
        </w:tc>
        <w:tc>
          <w:tcPr>
            <w:tcW w:w="630" w:type="dxa"/>
            <w:noWrap w:val="0"/>
            <w:vAlign w:val="center"/>
          </w:tcPr>
          <w:p w14:paraId="6D063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查比例</w:t>
            </w:r>
          </w:p>
        </w:tc>
        <w:tc>
          <w:tcPr>
            <w:tcW w:w="915" w:type="dxa"/>
            <w:noWrap w:val="0"/>
            <w:vAlign w:val="center"/>
          </w:tcPr>
          <w:p w14:paraId="4D23B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检查方式</w:t>
            </w:r>
          </w:p>
        </w:tc>
        <w:tc>
          <w:tcPr>
            <w:tcW w:w="1006" w:type="dxa"/>
            <w:noWrap w:val="0"/>
            <w:vAlign w:val="center"/>
          </w:tcPr>
          <w:p w14:paraId="6FC40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  <w:t>计划类型</w:t>
            </w:r>
          </w:p>
        </w:tc>
        <w:tc>
          <w:tcPr>
            <w:tcW w:w="1439" w:type="dxa"/>
            <w:noWrap w:val="0"/>
            <w:vAlign w:val="center"/>
          </w:tcPr>
          <w:p w14:paraId="6EF7A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查完成时限</w:t>
            </w:r>
          </w:p>
        </w:tc>
        <w:tc>
          <w:tcPr>
            <w:tcW w:w="960" w:type="dxa"/>
            <w:noWrap w:val="0"/>
            <w:vAlign w:val="center"/>
          </w:tcPr>
          <w:p w14:paraId="0EC83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牵头</w:t>
            </w: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1980" w:type="dxa"/>
            <w:noWrap w:val="0"/>
            <w:vAlign w:val="center"/>
          </w:tcPr>
          <w:p w14:paraId="1A2E7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事项</w:t>
            </w: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内容</w:t>
            </w:r>
          </w:p>
        </w:tc>
        <w:tc>
          <w:tcPr>
            <w:tcW w:w="1290" w:type="dxa"/>
            <w:noWrap w:val="0"/>
            <w:vAlign w:val="center"/>
          </w:tcPr>
          <w:p w14:paraId="23BCA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参与部门</w:t>
            </w:r>
          </w:p>
        </w:tc>
        <w:tc>
          <w:tcPr>
            <w:tcW w:w="1800" w:type="dxa"/>
            <w:noWrap w:val="0"/>
            <w:vAlign w:val="center"/>
          </w:tcPr>
          <w:p w14:paraId="6F27B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参与部门事项</w:t>
            </w:r>
          </w:p>
        </w:tc>
      </w:tr>
      <w:tr w14:paraId="2109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1" w:hRule="atLeast"/>
          <w:jc w:val="center"/>
        </w:trPr>
        <w:tc>
          <w:tcPr>
            <w:tcW w:w="661" w:type="dxa"/>
            <w:noWrap w:val="0"/>
            <w:vAlign w:val="center"/>
          </w:tcPr>
          <w:p w14:paraId="06A9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49C8D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对粮食经营者从事粮食收购、储存、运输活动和政策性粮食的购销活动，以及执行国家粮食流通统计制度的情况的检查</w:t>
            </w:r>
          </w:p>
        </w:tc>
        <w:tc>
          <w:tcPr>
            <w:tcW w:w="990" w:type="dxa"/>
            <w:noWrap w:val="0"/>
            <w:vAlign w:val="center"/>
          </w:tcPr>
          <w:p w14:paraId="25CE2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区内涉粮企业</w:t>
            </w:r>
          </w:p>
        </w:tc>
        <w:tc>
          <w:tcPr>
            <w:tcW w:w="810" w:type="dxa"/>
            <w:noWrap w:val="0"/>
            <w:vAlign w:val="center"/>
          </w:tcPr>
          <w:p w14:paraId="603D4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全年6次以上</w:t>
            </w:r>
          </w:p>
        </w:tc>
        <w:tc>
          <w:tcPr>
            <w:tcW w:w="630" w:type="dxa"/>
            <w:noWrap w:val="0"/>
            <w:vAlign w:val="center"/>
          </w:tcPr>
          <w:p w14:paraId="1C57F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80%</w:t>
            </w:r>
          </w:p>
        </w:tc>
        <w:tc>
          <w:tcPr>
            <w:tcW w:w="915" w:type="dxa"/>
            <w:noWrap w:val="0"/>
            <w:vAlign w:val="center"/>
          </w:tcPr>
          <w:p w14:paraId="670AB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现场检查</w:t>
            </w:r>
          </w:p>
        </w:tc>
        <w:tc>
          <w:tcPr>
            <w:tcW w:w="1006" w:type="dxa"/>
            <w:noWrap w:val="0"/>
            <w:vAlign w:val="center"/>
          </w:tcPr>
          <w:p w14:paraId="4FE00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专项</w:t>
            </w:r>
          </w:p>
        </w:tc>
        <w:tc>
          <w:tcPr>
            <w:tcW w:w="1439" w:type="dxa"/>
            <w:noWrap w:val="0"/>
            <w:vAlign w:val="center"/>
          </w:tcPr>
          <w:p w14:paraId="4121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12月20日前</w:t>
            </w:r>
          </w:p>
        </w:tc>
        <w:tc>
          <w:tcPr>
            <w:tcW w:w="960" w:type="dxa"/>
            <w:noWrap w:val="0"/>
            <w:vAlign w:val="center"/>
          </w:tcPr>
          <w:p w14:paraId="66B9C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区发改局</w:t>
            </w:r>
          </w:p>
        </w:tc>
        <w:tc>
          <w:tcPr>
            <w:tcW w:w="1980" w:type="dxa"/>
            <w:noWrap w:val="0"/>
            <w:vAlign w:val="center"/>
          </w:tcPr>
          <w:p w14:paraId="3669D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对粮食收购、仓储备案情况和粮食收购、储存、加工、进出口、运输情况进行检查</w:t>
            </w:r>
          </w:p>
        </w:tc>
        <w:tc>
          <w:tcPr>
            <w:tcW w:w="1290" w:type="dxa"/>
            <w:noWrap w:val="0"/>
            <w:vAlign w:val="center"/>
          </w:tcPr>
          <w:p w14:paraId="06165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lang w:val="en-US" w:eastAsia="zh-CN" w:bidi="ar-SA"/>
              </w:rPr>
              <w:t>区市场监管局</w:t>
            </w:r>
          </w:p>
        </w:tc>
        <w:tc>
          <w:tcPr>
            <w:tcW w:w="1800" w:type="dxa"/>
            <w:noWrap w:val="0"/>
            <w:vAlign w:val="center"/>
          </w:tcPr>
          <w:p w14:paraId="0D77D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lang w:val="en-US" w:eastAsia="zh-CN" w:bidi="ar-SA"/>
              </w:rPr>
              <w:t>对粮食收购价格、计量、质量等检查</w:t>
            </w:r>
          </w:p>
        </w:tc>
      </w:tr>
    </w:tbl>
    <w:p w14:paraId="010DD6FA"/>
    <w:p w14:paraId="734C5167">
      <w:bookmarkStart w:id="0" w:name="_GoBack"/>
      <w:bookmarkEnd w:id="0"/>
    </w:p>
    <w:sectPr>
      <w:footerReference r:id="rId3" w:type="default"/>
      <w:pgSz w:w="16838" w:h="11906" w:orient="landscape"/>
      <w:pgMar w:top="1587" w:right="1134" w:bottom="1474" w:left="1134" w:header="720" w:footer="1077" w:gutter="0"/>
      <w:pgNumType w:fmt="decimal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331C8">
    <w:pPr>
      <w:tabs>
        <w:tab w:val="center" w:pos="4153"/>
        <w:tab w:val="right" w:pos="8306"/>
      </w:tabs>
      <w:jc w:val="right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16B84">
                          <w:pPr>
                            <w:pStyle w:val="2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316B84">
                    <w:pPr>
                      <w:pStyle w:val="2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A9B68D1"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0Ow2Kc8AAAADAQAADwAAAAAAAAABACAAAAAiAAAAZHJzL2Rv&#10;d25yZXYueG1sUEsBAhQAFAAAAAgAh07iQKG1xXvRAQAApAMAAA4AAAAAAAAAAQAgAAAAHgEAAGRy&#10;cy9lMm9Eb2MueG1sUEsFBgAAAAAGAAYAWQEAAGE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0A9B68D1">
                    <w:pPr>
                      <w:tabs>
                        <w:tab w:val="center" w:pos="4153"/>
                        <w:tab w:val="right" w:pos="8306"/>
                      </w:tabs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NTI1NmJjZjc2ZTk3NTM2MDZlMTg1M2UyM2NjZWEifQ=="/>
  </w:docVars>
  <w:rsids>
    <w:rsidRoot w:val="00000000"/>
    <w:rsid w:val="4AC5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 textInnerWidth="-15" textInnerHeight="-1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2025-06-24T08:53:18Z</dcterms:created>
  <dc:creator>Administrator</dc:creator>
  <cp:lastModifiedBy>区级部门:区发展改革局</cp:lastModifiedBy>
  <dcterms:modified xsi:type="dcterms:W3CDTF">2025-06-24T08:53:56Z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2E6FDC224FCC4075AF46E40A3E20A999_12</vt:lpwstr>
  </property>
</Properties>
</file>