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B43FC8">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0"/>
        <w:jc w:val="center"/>
        <w:rPr>
          <w:rFonts w:hint="eastAsia" w:ascii="方正小标宋简体" w:hAnsi="方正小标宋简体" w:eastAsia="方正小标宋简体" w:cs="方正小标宋简体"/>
          <w:b w:val="0"/>
          <w:bCs w:val="0"/>
          <w:i w:val="0"/>
          <w:caps w:val="0"/>
          <w:color w:val="000000" w:themeColor="text1"/>
          <w:spacing w:val="0"/>
          <w:sz w:val="44"/>
          <w:szCs w:val="44"/>
          <w:highlight w:val="none"/>
          <w:lang w:val="en-US"/>
          <w14:textFill>
            <w14:solidFill>
              <w14:schemeClr w14:val="tx1"/>
            </w14:solidFill>
          </w14:textFill>
        </w:rPr>
      </w:pPr>
      <w: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t>中共广元市昭化区委组织部</w:t>
      </w:r>
    </w:p>
    <w:p w14:paraId="5144BDB6">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0"/>
        <w:jc w:val="cente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t>2024年部门预算编制说明</w:t>
      </w:r>
    </w:p>
    <w:p w14:paraId="00BCCD02">
      <w:pPr>
        <w:jc w:val="center"/>
        <w:rPr>
          <w:rFonts w:hint="eastAsia" w:ascii="黑体" w:hAnsi="黑体" w:eastAsia="黑体" w:cs="黑体"/>
          <w:b/>
          <w:bCs/>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目   录</w:t>
      </w:r>
    </w:p>
    <w:p w14:paraId="25024AA4">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一、基本职能及主要工作..............................(1)</w:t>
      </w:r>
    </w:p>
    <w:p w14:paraId="36CF6BAC">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（一）单位职能简介..................................(1)</w:t>
      </w:r>
    </w:p>
    <w:p w14:paraId="337CC813">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（二）单位2024年重点工作...........................(1)</w:t>
      </w:r>
    </w:p>
    <w:p w14:paraId="46546E61">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二、部门预算单位构成................................(2)</w:t>
      </w:r>
    </w:p>
    <w:p w14:paraId="5E4F62BF">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三、收支预算情况说明................................(3)</w:t>
      </w:r>
    </w:p>
    <w:p w14:paraId="560EE9D4">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（一）收入预算情况..................................(4)</w:t>
      </w:r>
    </w:p>
    <w:p w14:paraId="28E1EF75">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（二）支出预算情况..................................(4)</w:t>
      </w:r>
    </w:p>
    <w:p w14:paraId="47B10737">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四、财政拨款收支预算情况说明........................(4)</w:t>
      </w:r>
    </w:p>
    <w:p w14:paraId="5513338A">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五、一般公共预算当年拨款情况说明....................(4)</w:t>
      </w:r>
    </w:p>
    <w:p w14:paraId="4DB4D7DF">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（一）一般公共预算当年拨款规模变化情况..............(4)</w:t>
      </w:r>
    </w:p>
    <w:p w14:paraId="0B4E371E">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（二）一般公共预算当年拨款结构情况..................(5)</w:t>
      </w:r>
    </w:p>
    <w:p w14:paraId="6B1EF59B">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（三）一般公共预算当年拨款具体使用情况..............(5)</w:t>
      </w:r>
    </w:p>
    <w:p w14:paraId="12194C16">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六、一般公共预算基本支出情况说明....................(6)</w:t>
      </w:r>
    </w:p>
    <w:p w14:paraId="3650365B">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七、“三公”经费财政拨款预算安排情况说明............(6)</w:t>
      </w:r>
    </w:p>
    <w:p w14:paraId="7D1A56D7">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八、政府性基金预算支出情况说明......................(7)</w:t>
      </w:r>
    </w:p>
    <w:p w14:paraId="7A20F0D0">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九、国有资本经营预算支出情况说明....................(7)</w:t>
      </w:r>
    </w:p>
    <w:p w14:paraId="34A04B35">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sectPr>
          <w:pgSz w:w="11906" w:h="16838"/>
          <w:pgMar w:top="2098" w:right="1474" w:bottom="1984" w:left="1587" w:header="720" w:footer="1559" w:gutter="0"/>
          <w:pgNumType w:fmt="decimal" w:start="1"/>
          <w:cols w:space="720" w:num="1"/>
          <w:docGrid w:type="lines" w:linePitch="312" w:charSpace="0"/>
        </w:sectPr>
      </w:pPr>
    </w:p>
    <w:p w14:paraId="69FD7B48">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十、其他重要事项的情况说明........................(7)</w:t>
      </w:r>
    </w:p>
    <w:p w14:paraId="42360AE8">
      <w:pPr>
        <w:jc w:val="both"/>
        <w:rPr>
          <w:rFonts w:hint="eastAsia" w:ascii="仿宋_GB2312" w:hAnsi="仿宋_GB2312" w:eastAsia="仿宋_GB2312" w:cs="仿宋_GB2312"/>
          <w:i w:val="0"/>
          <w:caps w:val="0"/>
          <w:color w:val="000000" w:themeColor="text1"/>
          <w:spacing w:val="0"/>
          <w:sz w:val="32"/>
          <w:szCs w:val="32"/>
          <w:highlight w:val="none"/>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十一、名词解释....................................(8)</w:t>
      </w:r>
    </w:p>
    <w:p w14:paraId="426A76E1">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0"/>
        <w:jc w:val="both"/>
        <w:rPr>
          <w:rFonts w:hint="default" w:ascii="宋体" w:hAnsi="宋体" w:eastAsia="宋体" w:cs="宋体"/>
          <w:b/>
          <w:i w:val="0"/>
          <w:caps w:val="0"/>
          <w:color w:val="000000" w:themeColor="text1"/>
          <w:spacing w:val="0"/>
          <w:sz w:val="28"/>
          <w:szCs w:val="28"/>
          <w:highlight w:val="none"/>
          <w:shd w:val="clear" w:color="auto" w:fill="FFFFFF"/>
          <w:lang w:val="en-US" w:eastAsia="zh-CN"/>
          <w14:textFill>
            <w14:solidFill>
              <w14:schemeClr w14:val="tx1"/>
            </w14:solidFill>
          </w14:textFill>
        </w:rPr>
      </w:pPr>
      <w:r>
        <w:rPr>
          <w:rFonts w:hint="eastAsia" w:ascii="宋体" w:hAnsi="宋体" w:cs="宋体"/>
          <w:b/>
          <w:i w:val="0"/>
          <w:caps w:val="0"/>
          <w:color w:val="000000" w:themeColor="text1"/>
          <w:spacing w:val="0"/>
          <w:sz w:val="28"/>
          <w:szCs w:val="28"/>
          <w:highlight w:val="none"/>
          <w:shd w:val="clear" w:color="auto" w:fill="FFFFFF"/>
          <w:lang w:val="en-US" w:eastAsia="zh-CN"/>
          <w14:textFill>
            <w14:solidFill>
              <w14:schemeClr w14:val="tx1"/>
            </w14:solidFill>
          </w14:textFill>
        </w:rPr>
        <w:t xml:space="preserve">     </w:t>
      </w:r>
    </w:p>
    <w:p w14:paraId="10C2719E">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14:paraId="3BF6E460">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14:paraId="19AD58FC">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14:paraId="3C306BA2">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14:paraId="380022A2">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14:paraId="1015F037">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14:paraId="7778A3D2">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14:paraId="32C36F0B">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14:paraId="219B357D">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14:paraId="48F57851">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14:paraId="6502A5CF">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14:paraId="3B05C1DE">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14:paraId="6D4005C0">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14:paraId="7C688981">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14:paraId="59B4CE5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sectPr>
          <w:footerReference r:id="rId3" w:type="default"/>
          <w:pgSz w:w="11906" w:h="16838"/>
          <w:pgMar w:top="2098" w:right="1474" w:bottom="1984" w:left="1587" w:header="720" w:footer="1559" w:gutter="0"/>
          <w:pgNumType w:fmt="decimal" w:start="1"/>
          <w:cols w:space="720" w:num="1"/>
          <w:docGrid w:type="lines" w:linePitch="312" w:charSpace="0"/>
        </w:sectPr>
      </w:pPr>
    </w:p>
    <w:p w14:paraId="3A491CA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一、基本职能及主要工作</w:t>
      </w:r>
    </w:p>
    <w:p w14:paraId="5592D6E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w:t>
      </w:r>
      <w:r>
        <w:rPr>
          <w:rFonts w:hint="eastAsia" w:ascii="楷体_GB2312" w:hAnsi="楷体_GB2312" w:eastAsia="楷体_GB2312" w:cs="楷体_GB2312"/>
          <w:sz w:val="32"/>
          <w:szCs w:val="32"/>
          <w:lang w:val="en-US"/>
        </w:rPr>
        <w:t>职能简介</w:t>
      </w:r>
      <w:r>
        <w:rPr>
          <w:rFonts w:hint="eastAsia" w:ascii="楷体_GB2312" w:eastAsia="楷体_GB2312" w:cs="楷体_GB2312"/>
          <w:b w:val="0"/>
          <w:bCs w:val="0"/>
          <w:i w:val="0"/>
          <w:caps w:val="0"/>
          <w:color w:val="333333"/>
          <w:spacing w:val="0"/>
          <w:sz w:val="32"/>
          <w:szCs w:val="32"/>
          <w:shd w:val="clear" w:color="auto" w:fill="FFFFFF"/>
          <w:lang w:eastAsia="zh-CN"/>
        </w:rPr>
        <w:t>。</w:t>
      </w:r>
      <w:r>
        <w:rPr>
          <w:rFonts w:hint="eastAsia" w:ascii="仿宋_GB2312" w:hAnsi="Times New Roman" w:eastAsia="仿宋_GB2312" w:cs="仿宋_GB2312"/>
          <w:b w:val="0"/>
          <w:bCs w:val="0"/>
          <w:i w:val="0"/>
          <w:caps w:val="0"/>
          <w:color w:val="333333"/>
          <w:spacing w:val="0"/>
          <w:kern w:val="0"/>
          <w:sz w:val="32"/>
          <w:szCs w:val="32"/>
          <w:shd w:val="clear" w:color="auto" w:fill="FFFFFF"/>
          <w:lang w:val="en-US" w:eastAsia="zh-CN" w:bidi="ar"/>
        </w:rPr>
        <w:t>贯彻新时代党的建设总要求和新时代党的组织路线，落实区委相关决策部署。1.负责全区党的组织体系、组织制度建设，负责基层党组织建设规划指导和党员队伍管理，指导开展党员教育工作。2.负责全区领导班子和干部队伍建设的总体规划和管理</w:t>
      </w:r>
      <w:r>
        <w:rPr>
          <w:rFonts w:hint="eastAsia" w:ascii="仿宋_GB2312" w:hAnsi="Times New Roman" w:eastAsia="仿宋_GB2312" w:cs="仿宋_GB2312"/>
          <w:b w:val="0"/>
          <w:bCs w:val="0"/>
          <w:i w:val="0"/>
          <w:caps w:val="0"/>
          <w:color w:val="333333"/>
          <w:spacing w:val="0"/>
          <w:kern w:val="0"/>
          <w:sz w:val="32"/>
          <w:szCs w:val="32"/>
          <w:u w:val="none"/>
          <w:shd w:val="clear" w:color="auto" w:fill="FFFFFF"/>
          <w:lang w:val="en-US" w:eastAsia="zh-CN" w:bidi="ar"/>
        </w:rPr>
        <w:t>等</w:t>
      </w:r>
      <w:r>
        <w:rPr>
          <w:rFonts w:hint="eastAsia" w:ascii="仿宋_GB2312" w:hAnsi="Times New Roman" w:eastAsia="仿宋_GB2312" w:cs="仿宋_GB2312"/>
          <w:b w:val="0"/>
          <w:bCs w:val="0"/>
          <w:i w:val="0"/>
          <w:caps w:val="0"/>
          <w:color w:val="333333"/>
          <w:spacing w:val="0"/>
          <w:kern w:val="0"/>
          <w:sz w:val="32"/>
          <w:szCs w:val="32"/>
          <w:shd w:val="clear" w:color="auto" w:fill="FFFFFF"/>
          <w:lang w:val="en-US" w:eastAsia="zh-CN" w:bidi="ar"/>
        </w:rPr>
        <w:t>。3.负责管理全区公务员工作等。4.负责全区人才工作的指导、组织协调和督促检查</w:t>
      </w:r>
      <w:r>
        <w:rPr>
          <w:rFonts w:hint="eastAsia" w:ascii="仿宋_GB2312" w:hAnsi="Times New Roman" w:eastAsia="仿宋_GB2312" w:cs="仿宋_GB2312"/>
          <w:b w:val="0"/>
          <w:bCs w:val="0"/>
          <w:i w:val="0"/>
          <w:caps w:val="0"/>
          <w:color w:val="333333"/>
          <w:spacing w:val="0"/>
          <w:kern w:val="0"/>
          <w:sz w:val="32"/>
          <w:szCs w:val="32"/>
          <w:u w:val="none"/>
          <w:shd w:val="clear" w:color="auto" w:fill="FFFFFF"/>
          <w:lang w:val="en-US" w:eastAsia="zh-CN" w:bidi="ar"/>
        </w:rPr>
        <w:t>等</w:t>
      </w:r>
      <w:r>
        <w:rPr>
          <w:rFonts w:hint="eastAsia" w:ascii="仿宋_GB2312" w:hAnsi="Times New Roman" w:eastAsia="仿宋_GB2312" w:cs="仿宋_GB2312"/>
          <w:b w:val="0"/>
          <w:bCs w:val="0"/>
          <w:i w:val="0"/>
          <w:caps w:val="0"/>
          <w:color w:val="333333"/>
          <w:spacing w:val="0"/>
          <w:kern w:val="0"/>
          <w:sz w:val="32"/>
          <w:szCs w:val="32"/>
          <w:shd w:val="clear" w:color="auto" w:fill="FFFFFF"/>
          <w:lang w:val="en-US" w:eastAsia="zh-CN" w:bidi="ar"/>
        </w:rPr>
        <w:t>。5.负责全区干部教育培训工作的指导、政策规划、组织协调和督查检查</w:t>
      </w:r>
      <w:r>
        <w:rPr>
          <w:rFonts w:hint="eastAsia" w:ascii="仿宋_GB2312" w:hAnsi="Times New Roman" w:eastAsia="仿宋_GB2312" w:cs="仿宋_GB2312"/>
          <w:b w:val="0"/>
          <w:bCs w:val="0"/>
          <w:i w:val="0"/>
          <w:caps w:val="0"/>
          <w:strike w:val="0"/>
          <w:dstrike w:val="0"/>
          <w:color w:val="333333"/>
          <w:spacing w:val="0"/>
          <w:kern w:val="0"/>
          <w:sz w:val="32"/>
          <w:szCs w:val="32"/>
          <w:shd w:val="clear" w:color="auto" w:fill="FFFFFF"/>
          <w:lang w:val="en-US" w:eastAsia="zh-CN" w:bidi="ar"/>
        </w:rPr>
        <w:t>，负责区重点培训项目的策划、实施和管理</w:t>
      </w:r>
      <w:r>
        <w:rPr>
          <w:rFonts w:hint="eastAsia" w:ascii="仿宋_GB2312" w:hAnsi="Times New Roman" w:eastAsia="仿宋_GB2312" w:cs="仿宋_GB2312"/>
          <w:b w:val="0"/>
          <w:bCs w:val="0"/>
          <w:i w:val="0"/>
          <w:caps w:val="0"/>
          <w:strike w:val="0"/>
          <w:color w:val="333333"/>
          <w:spacing w:val="0"/>
          <w:kern w:val="0"/>
          <w:sz w:val="32"/>
          <w:szCs w:val="32"/>
          <w:u w:val="none"/>
          <w:shd w:val="clear" w:color="auto" w:fill="FFFFFF"/>
          <w:lang w:val="en-US" w:eastAsia="zh-CN" w:bidi="ar"/>
        </w:rPr>
        <w:t>等</w:t>
      </w:r>
      <w:r>
        <w:rPr>
          <w:rFonts w:hint="eastAsia" w:ascii="仿宋_GB2312" w:hAnsi="Times New Roman" w:eastAsia="仿宋_GB2312" w:cs="仿宋_GB2312"/>
          <w:b w:val="0"/>
          <w:bCs w:val="0"/>
          <w:i w:val="0"/>
          <w:caps w:val="0"/>
          <w:color w:val="333333"/>
          <w:spacing w:val="0"/>
          <w:kern w:val="0"/>
          <w:sz w:val="32"/>
          <w:szCs w:val="32"/>
          <w:shd w:val="clear" w:color="auto" w:fill="FFFFFF"/>
          <w:lang w:val="en-US" w:eastAsia="zh-CN" w:bidi="ar"/>
        </w:rPr>
        <w:t>。6.负责全区干部监督工作的指导和综合协调</w:t>
      </w:r>
      <w:r>
        <w:rPr>
          <w:rFonts w:hint="eastAsia" w:ascii="仿宋_GB2312" w:hAnsi="Times New Roman" w:eastAsia="仿宋_GB2312" w:cs="仿宋_GB2312"/>
          <w:b w:val="0"/>
          <w:bCs w:val="0"/>
          <w:i w:val="0"/>
          <w:caps w:val="0"/>
          <w:color w:val="333333"/>
          <w:spacing w:val="0"/>
          <w:kern w:val="0"/>
          <w:sz w:val="32"/>
          <w:szCs w:val="32"/>
          <w:u w:val="none"/>
          <w:shd w:val="clear" w:color="auto" w:fill="FFFFFF"/>
          <w:lang w:val="en-US" w:eastAsia="zh-CN" w:bidi="ar"/>
        </w:rPr>
        <w:t>等</w:t>
      </w:r>
      <w:r>
        <w:rPr>
          <w:rFonts w:hint="eastAsia" w:ascii="仿宋_GB2312" w:hAnsi="Times New Roman" w:eastAsia="仿宋_GB2312" w:cs="仿宋_GB2312"/>
          <w:b w:val="0"/>
          <w:bCs w:val="0"/>
          <w:i w:val="0"/>
          <w:caps w:val="0"/>
          <w:color w:val="333333"/>
          <w:spacing w:val="0"/>
          <w:kern w:val="0"/>
          <w:sz w:val="32"/>
          <w:szCs w:val="32"/>
          <w:shd w:val="clear" w:color="auto" w:fill="FFFFFF"/>
          <w:lang w:val="en-US" w:eastAsia="zh-CN" w:bidi="ar"/>
        </w:rPr>
        <w:t>。7.归口管理区委机构编制委员会办公室，统一管理区直属机关党建和老干部工作。8.负责全区非公有制经济组织和社会组织党建工作。承担区委党建工作领导小组、</w:t>
      </w:r>
      <w:r>
        <w:rPr>
          <w:rFonts w:hint="eastAsia" w:ascii="仿宋_GB2312" w:hAnsi="Times New Roman" w:eastAsia="仿宋_GB2312" w:cs="仿宋_GB2312"/>
          <w:b w:val="0"/>
          <w:bCs w:val="0"/>
          <w:i w:val="0"/>
          <w:caps w:val="0"/>
          <w:color w:val="333333"/>
          <w:spacing w:val="0"/>
          <w:kern w:val="0"/>
          <w:sz w:val="32"/>
          <w:szCs w:val="32"/>
          <w:u w:val="none"/>
          <w:shd w:val="clear" w:color="auto" w:fill="FFFFFF"/>
          <w:lang w:val="en-US" w:eastAsia="zh-CN" w:bidi="ar"/>
        </w:rPr>
        <w:t>区人才工作领导小组</w:t>
      </w:r>
      <w:r>
        <w:rPr>
          <w:rFonts w:hint="eastAsia" w:ascii="仿宋_GB2312" w:hAnsi="Times New Roman" w:eastAsia="仿宋_GB2312" w:cs="仿宋_GB2312"/>
          <w:b w:val="0"/>
          <w:bCs w:val="0"/>
          <w:i w:val="0"/>
          <w:caps w:val="0"/>
          <w:color w:val="333333"/>
          <w:spacing w:val="0"/>
          <w:kern w:val="0"/>
          <w:sz w:val="32"/>
          <w:szCs w:val="32"/>
          <w:shd w:val="clear" w:color="auto" w:fill="FFFFFF"/>
          <w:lang w:val="en-US" w:eastAsia="zh-CN" w:bidi="ar"/>
        </w:rPr>
        <w:t>的日常工作。</w:t>
      </w:r>
      <w:r>
        <w:rPr>
          <w:rFonts w:hint="eastAsia" w:ascii="仿宋_GB2312" w:hAnsi="Times New Roman" w:eastAsia="仿宋_GB2312" w:cs="仿宋_GB2312"/>
          <w:b w:val="0"/>
          <w:bCs w:val="0"/>
          <w:i w:val="0"/>
          <w:caps w:val="0"/>
          <w:color w:val="333333"/>
          <w:spacing w:val="0"/>
          <w:kern w:val="0"/>
          <w:sz w:val="32"/>
          <w:szCs w:val="32"/>
          <w:u w:val="none"/>
          <w:shd w:val="clear" w:color="auto" w:fill="FFFFFF"/>
          <w:lang w:val="en-US" w:eastAsia="zh-CN" w:bidi="ar"/>
        </w:rPr>
        <w:t>9.完成区委交办的其他任务。</w:t>
      </w:r>
    </w:p>
    <w:p w14:paraId="617B1B03">
      <w:pPr>
        <w:keepNext w:val="0"/>
        <w:keepLines w:val="0"/>
        <w:pageBreakBefore w:val="0"/>
        <w:widowControl w:val="0"/>
        <w:numPr>
          <w:ilvl w:val="0"/>
          <w:numId w:val="0"/>
        </w:numPr>
        <w:kinsoku/>
        <w:wordWrap/>
        <w:overflowPunct/>
        <w:topLinePunct w:val="0"/>
        <w:autoSpaceDE/>
        <w:autoSpaceDN/>
        <w:bidi w:val="0"/>
        <w:adjustRightInd/>
        <w:snapToGrid/>
        <w:spacing w:afterLines="0" w:line="576" w:lineRule="exact"/>
        <w:ind w:firstLine="640" w:firstLineChars="200"/>
        <w:jc w:val="both"/>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rPr>
        <w:t>（二）</w:t>
      </w:r>
      <w:r>
        <w:rPr>
          <w:rFonts w:hint="eastAsia" w:ascii="楷体_GB2312" w:hAnsi="楷体_GB2312" w:eastAsia="楷体_GB2312" w:cs="楷体_GB2312"/>
          <w:sz w:val="32"/>
          <w:szCs w:val="32"/>
          <w:lang w:val="en-US"/>
        </w:rPr>
        <w:t>2024</w:t>
      </w:r>
      <w:r>
        <w:rPr>
          <w:rFonts w:hint="eastAsia" w:ascii="楷体_GB2312" w:hAnsi="楷体_GB2312" w:eastAsia="楷体_GB2312" w:cs="楷体_GB2312"/>
          <w:sz w:val="32"/>
          <w:szCs w:val="32"/>
        </w:rPr>
        <w:t>年重点工作</w:t>
      </w:r>
      <w:r>
        <w:rPr>
          <w:rFonts w:hint="eastAsia" w:ascii="楷体_GB2312" w:hAnsi="楷体_GB2312" w:eastAsia="楷体_GB2312" w:cs="楷体_GB2312"/>
          <w:sz w:val="32"/>
          <w:szCs w:val="32"/>
          <w:lang w:eastAsia="zh-CN"/>
        </w:rPr>
        <w:t>。</w:t>
      </w:r>
      <w:r>
        <w:rPr>
          <w:rFonts w:hint="default" w:ascii="Times New Roman" w:hAnsi="Times New Roman" w:eastAsia="仿宋_GB2312" w:cs="Times New Roman"/>
          <w:b w:val="0"/>
          <w:bCs/>
          <w:color w:val="auto"/>
          <w:kern w:val="2"/>
          <w:sz w:val="32"/>
          <w:szCs w:val="32"/>
          <w:u w:val="none"/>
          <w:lang w:val="en-US" w:eastAsia="zh-CN" w:bidi="ar-SA"/>
        </w:rPr>
        <w:t>坚定以习近平总书记关于党的建设的重要思想为指导，认真贯彻落实全国全省全市组织工作会议精神，聚焦</w:t>
      </w:r>
      <w:r>
        <w:rPr>
          <w:rFonts w:hint="eastAsia" w:ascii="Times New Roman" w:hAnsi="Times New Roman" w:eastAsia="仿宋_GB2312" w:cs="Times New Roman"/>
          <w:b w:val="0"/>
          <w:bCs/>
          <w:color w:val="auto"/>
          <w:kern w:val="2"/>
          <w:sz w:val="32"/>
          <w:szCs w:val="32"/>
          <w:u w:val="none"/>
          <w:lang w:val="en-US" w:eastAsia="zh-CN" w:bidi="ar-SA"/>
        </w:rPr>
        <w:t>“</w:t>
      </w:r>
      <w:r>
        <w:rPr>
          <w:rFonts w:hint="default" w:ascii="Times New Roman" w:hAnsi="Times New Roman" w:eastAsia="仿宋_GB2312" w:cs="Times New Roman"/>
          <w:b w:val="0"/>
          <w:bCs/>
          <w:color w:val="auto"/>
          <w:kern w:val="2"/>
          <w:sz w:val="32"/>
          <w:szCs w:val="32"/>
          <w:u w:val="none"/>
          <w:lang w:val="en-US" w:eastAsia="zh-CN" w:bidi="ar-SA"/>
        </w:rPr>
        <w:t>举旗帜、选贤能、聚英才、强根基</w:t>
      </w:r>
      <w:r>
        <w:rPr>
          <w:rFonts w:hint="eastAsia" w:ascii="Times New Roman" w:hAnsi="Times New Roman" w:eastAsia="仿宋_GB2312" w:cs="Times New Roman"/>
          <w:b w:val="0"/>
          <w:bCs/>
          <w:color w:val="auto"/>
          <w:kern w:val="2"/>
          <w:sz w:val="32"/>
          <w:szCs w:val="32"/>
          <w:u w:val="none"/>
          <w:lang w:val="en-US" w:eastAsia="zh-CN" w:bidi="ar-SA"/>
        </w:rPr>
        <w:t>”</w:t>
      </w:r>
      <w:r>
        <w:rPr>
          <w:rFonts w:hint="default" w:ascii="Times New Roman" w:hAnsi="Times New Roman" w:eastAsia="仿宋_GB2312" w:cs="Times New Roman"/>
          <w:b w:val="0"/>
          <w:bCs/>
          <w:color w:val="auto"/>
          <w:kern w:val="2"/>
          <w:sz w:val="32"/>
          <w:szCs w:val="32"/>
          <w:u w:val="none"/>
          <w:lang w:val="en-US" w:eastAsia="zh-CN" w:bidi="ar-SA"/>
        </w:rPr>
        <w:t>重要要求，攻重点、破难点、树品牌，</w:t>
      </w:r>
      <w:r>
        <w:rPr>
          <w:rFonts w:hint="eastAsia" w:eastAsia="仿宋_GB2312" w:cs="Times New Roman"/>
          <w:b w:val="0"/>
          <w:bCs/>
          <w:color w:val="auto"/>
          <w:kern w:val="2"/>
          <w:sz w:val="32"/>
          <w:szCs w:val="32"/>
          <w:u w:val="none"/>
          <w:lang w:val="en-US" w:eastAsia="zh-CN" w:bidi="ar-SA"/>
        </w:rPr>
        <w:t>不断</w:t>
      </w:r>
      <w:r>
        <w:rPr>
          <w:rFonts w:hint="default" w:ascii="Times New Roman" w:hAnsi="Times New Roman" w:eastAsia="仿宋_GB2312" w:cs="Times New Roman"/>
          <w:b w:val="0"/>
          <w:bCs/>
          <w:color w:val="auto"/>
          <w:kern w:val="2"/>
          <w:sz w:val="32"/>
          <w:szCs w:val="32"/>
          <w:u w:val="none"/>
          <w:lang w:val="en-US" w:eastAsia="zh-CN" w:bidi="ar-SA"/>
        </w:rPr>
        <w:t>推动</w:t>
      </w:r>
      <w:r>
        <w:rPr>
          <w:rFonts w:hint="eastAsia" w:eastAsia="仿宋_GB2312" w:cs="Times New Roman"/>
          <w:b w:val="0"/>
          <w:bCs/>
          <w:color w:val="auto"/>
          <w:kern w:val="2"/>
          <w:sz w:val="32"/>
          <w:szCs w:val="32"/>
          <w:u w:val="none"/>
          <w:lang w:val="en-US" w:eastAsia="zh-CN" w:bidi="ar-SA"/>
        </w:rPr>
        <w:t>全区</w:t>
      </w:r>
      <w:r>
        <w:rPr>
          <w:rFonts w:hint="default" w:ascii="Times New Roman" w:hAnsi="Times New Roman" w:eastAsia="仿宋_GB2312" w:cs="Times New Roman"/>
          <w:b w:val="0"/>
          <w:bCs/>
          <w:color w:val="auto"/>
          <w:kern w:val="2"/>
          <w:sz w:val="32"/>
          <w:szCs w:val="32"/>
          <w:u w:val="none"/>
          <w:lang w:val="en-US" w:eastAsia="zh-CN" w:bidi="ar-SA"/>
        </w:rPr>
        <w:t>组织工作晋位争先和高质量发展。</w:t>
      </w:r>
      <w:r>
        <w:rPr>
          <w:rFonts w:hint="eastAsia" w:ascii="楷体_GB2312" w:hAnsi="楷体_GB2312" w:eastAsia="楷体_GB2312" w:cs="楷体_GB2312"/>
          <w:b w:val="0"/>
          <w:bCs/>
          <w:color w:val="auto"/>
          <w:sz w:val="32"/>
          <w:szCs w:val="32"/>
          <w:u w:val="none"/>
          <w:lang w:val="en-US" w:eastAsia="zh-CN"/>
        </w:rPr>
        <w:t>一是坚持高举旗帜凝心铸魂。</w:t>
      </w:r>
      <w:r>
        <w:rPr>
          <w:rFonts w:hint="eastAsia" w:ascii="Times New Roman" w:hAnsi="Times New Roman" w:eastAsia="仿宋_GB2312" w:cs="仿宋_GB2312"/>
          <w:b w:val="0"/>
          <w:bCs/>
          <w:color w:val="auto"/>
          <w:sz w:val="32"/>
          <w:szCs w:val="32"/>
          <w:lang w:val="en-US" w:eastAsia="zh-CN"/>
        </w:rPr>
        <w:t>深入贯彻</w:t>
      </w:r>
      <w:bookmarkStart w:id="0" w:name="_GoBack"/>
      <w:bookmarkEnd w:id="0"/>
      <w:r>
        <w:rPr>
          <w:rFonts w:hint="eastAsia" w:ascii="Times New Roman" w:hAnsi="Times New Roman" w:eastAsia="仿宋_GB2312" w:cs="仿宋_GB2312"/>
          <w:b w:val="0"/>
          <w:bCs/>
          <w:color w:val="auto"/>
          <w:sz w:val="32"/>
          <w:szCs w:val="32"/>
          <w:lang w:val="en-US" w:eastAsia="zh-CN"/>
        </w:rPr>
        <w:t>用习近平新时代中国特色社会主义思想凝心铸魂计划，</w:t>
      </w:r>
      <w:r>
        <w:rPr>
          <w:rFonts w:hint="default" w:ascii="Times New Roman" w:hAnsi="Times New Roman" w:eastAsia="仿宋_GB2312" w:cs="Times New Roman"/>
          <w:b w:val="0"/>
          <w:bCs/>
          <w:color w:val="auto"/>
          <w:sz w:val="32"/>
          <w:szCs w:val="32"/>
          <w:lang w:val="en-US" w:eastAsia="zh-CN"/>
        </w:rPr>
        <w:t>精心编制党员干部教育培训</w:t>
      </w:r>
      <w:r>
        <w:rPr>
          <w:rFonts w:hint="eastAsia" w:eastAsia="仿宋_GB2312" w:cs="Times New Roman"/>
          <w:b w:val="0"/>
          <w:bCs/>
          <w:color w:val="auto"/>
          <w:sz w:val="32"/>
          <w:szCs w:val="32"/>
          <w:lang w:val="en-US" w:eastAsia="zh-CN"/>
        </w:rPr>
        <w:t>方案</w:t>
      </w:r>
      <w:r>
        <w:rPr>
          <w:rFonts w:hint="default" w:ascii="Times New Roman" w:hAnsi="Times New Roman" w:eastAsia="仿宋_GB2312" w:cs="Times New Roman"/>
          <w:b w:val="0"/>
          <w:bCs/>
          <w:color w:val="auto"/>
          <w:sz w:val="32"/>
          <w:szCs w:val="32"/>
          <w:lang w:val="en-US" w:eastAsia="zh-CN"/>
        </w:rPr>
        <w:t>，用好读书班、讲党课、</w:t>
      </w:r>
      <w:r>
        <w:rPr>
          <w:rFonts w:hint="eastAsia" w:eastAsia="仿宋_GB2312" w:cs="Times New Roman"/>
          <w:b w:val="0"/>
          <w:bCs/>
          <w:color w:val="auto"/>
          <w:sz w:val="32"/>
          <w:szCs w:val="32"/>
          <w:lang w:val="en-US" w:eastAsia="zh-CN"/>
        </w:rPr>
        <w:t>“</w:t>
      </w:r>
      <w:r>
        <w:rPr>
          <w:rFonts w:hint="default" w:ascii="Times New Roman" w:hAnsi="Times New Roman" w:eastAsia="仿宋_GB2312" w:cs="Times New Roman"/>
          <w:b w:val="0"/>
          <w:bCs/>
          <w:color w:val="auto"/>
          <w:sz w:val="32"/>
          <w:szCs w:val="32"/>
          <w:lang w:val="en-US" w:eastAsia="zh-CN"/>
        </w:rPr>
        <w:t>葭萌大讲坛</w:t>
      </w:r>
      <w:r>
        <w:rPr>
          <w:rFonts w:hint="eastAsia" w:eastAsia="仿宋_GB2312" w:cs="Times New Roman"/>
          <w:b w:val="0"/>
          <w:bCs/>
          <w:color w:val="auto"/>
          <w:sz w:val="32"/>
          <w:szCs w:val="32"/>
          <w:lang w:val="en-US" w:eastAsia="zh-CN"/>
        </w:rPr>
        <w:t>”</w:t>
      </w:r>
      <w:r>
        <w:rPr>
          <w:rFonts w:hint="default" w:ascii="Times New Roman" w:hAnsi="Times New Roman" w:eastAsia="仿宋_GB2312" w:cs="Times New Roman"/>
          <w:b w:val="0"/>
          <w:bCs/>
          <w:color w:val="auto"/>
          <w:sz w:val="32"/>
          <w:szCs w:val="32"/>
          <w:lang w:val="en-US" w:eastAsia="zh-CN"/>
        </w:rPr>
        <w:t>等载体，</w:t>
      </w:r>
      <w:r>
        <w:rPr>
          <w:rFonts w:hint="eastAsia" w:ascii="Times New Roman" w:hAnsi="Times New Roman" w:eastAsia="仿宋_GB2312" w:cs="Times New Roman"/>
          <w:b w:val="0"/>
          <w:bCs/>
          <w:color w:val="auto"/>
          <w:sz w:val="32"/>
          <w:szCs w:val="32"/>
          <w:lang w:val="en-US" w:eastAsia="zh-CN"/>
        </w:rPr>
        <w:t>全覆盖抓好</w:t>
      </w:r>
      <w:r>
        <w:rPr>
          <w:rFonts w:hint="default" w:ascii="Times New Roman" w:hAnsi="Times New Roman" w:eastAsia="仿宋_GB2312" w:cs="Times New Roman"/>
          <w:b w:val="0"/>
          <w:bCs/>
          <w:color w:val="auto"/>
          <w:sz w:val="32"/>
          <w:szCs w:val="32"/>
          <w:lang w:val="en-US" w:eastAsia="zh-CN"/>
        </w:rPr>
        <w:t>学习培训</w:t>
      </w:r>
      <w:r>
        <w:rPr>
          <w:rFonts w:hint="eastAsia" w:ascii="Times New Roman" w:hAnsi="Times New Roman" w:eastAsia="仿宋_GB2312" w:cs="Times New Roman"/>
          <w:b w:val="0"/>
          <w:bCs/>
          <w:color w:val="auto"/>
          <w:sz w:val="32"/>
          <w:szCs w:val="32"/>
          <w:lang w:val="en-US" w:eastAsia="zh-CN"/>
        </w:rPr>
        <w:t>和宣传宣讲</w:t>
      </w:r>
      <w:r>
        <w:rPr>
          <w:rFonts w:hint="default" w:ascii="Times New Roman" w:hAnsi="Times New Roman" w:eastAsia="仿宋_GB2312" w:cs="Times New Roman"/>
          <w:b w:val="0"/>
          <w:bCs/>
          <w:color w:val="auto"/>
          <w:sz w:val="32"/>
          <w:szCs w:val="32"/>
          <w:lang w:val="en-US" w:eastAsia="zh-CN"/>
        </w:rPr>
        <w:t>，</w:t>
      </w:r>
      <w:r>
        <w:rPr>
          <w:rFonts w:hint="eastAsia" w:ascii="Times New Roman" w:hAnsi="Times New Roman" w:eastAsia="仿宋_GB2312" w:cs="Times New Roman"/>
          <w:b w:val="0"/>
          <w:bCs/>
          <w:color w:val="auto"/>
          <w:sz w:val="32"/>
          <w:szCs w:val="32"/>
          <w:lang w:val="en-US" w:eastAsia="zh-CN"/>
        </w:rPr>
        <w:t>持续推动学习贯彻</w:t>
      </w:r>
      <w:r>
        <w:rPr>
          <w:rFonts w:hint="eastAsia" w:eastAsia="仿宋_GB2312" w:cs="Times New Roman"/>
          <w:b w:val="0"/>
          <w:bCs/>
          <w:color w:val="auto"/>
          <w:sz w:val="32"/>
          <w:szCs w:val="32"/>
          <w:lang w:val="en-US" w:eastAsia="zh-CN"/>
        </w:rPr>
        <w:t>入心见行</w:t>
      </w:r>
      <w:r>
        <w:rPr>
          <w:rFonts w:hint="default" w:ascii="Times New Roman" w:hAnsi="Times New Roman" w:eastAsia="仿宋_GB2312" w:cs="Times New Roman"/>
          <w:b w:val="0"/>
          <w:bCs/>
          <w:color w:val="auto"/>
          <w:sz w:val="32"/>
          <w:szCs w:val="32"/>
          <w:lang w:val="en-US" w:eastAsia="zh-CN"/>
        </w:rPr>
        <w:t>。</w:t>
      </w:r>
      <w:r>
        <w:rPr>
          <w:rFonts w:hint="eastAsia" w:ascii="Times New Roman" w:hAnsi="Times New Roman" w:eastAsia="仿宋_GB2312" w:cs="Times New Roman"/>
          <w:b w:val="0"/>
          <w:bCs/>
          <w:color w:val="auto"/>
          <w:sz w:val="32"/>
          <w:szCs w:val="32"/>
          <w:lang w:val="en-US" w:eastAsia="zh-CN"/>
        </w:rPr>
        <w:t>着眼</w:t>
      </w:r>
      <w:r>
        <w:rPr>
          <w:rFonts w:hint="eastAsia" w:ascii="仿宋_GB2312" w:hAnsi="仿宋_GB2312" w:eastAsia="仿宋_GB2312" w:cs="仿宋_GB2312"/>
          <w:b w:val="0"/>
          <w:bCs/>
          <w:color w:val="000000"/>
          <w:sz w:val="32"/>
          <w:szCs w:val="32"/>
        </w:rPr>
        <w:t>巩固拓展主题教育成果，建立</w:t>
      </w:r>
      <w:r>
        <w:rPr>
          <w:rFonts w:hint="eastAsia" w:ascii="仿宋_GB2312" w:hAnsi="仿宋_GB2312" w:eastAsia="仿宋_GB2312" w:cs="仿宋_GB2312"/>
          <w:b w:val="0"/>
          <w:bCs/>
          <w:color w:val="000000"/>
          <w:sz w:val="32"/>
          <w:szCs w:val="32"/>
          <w:lang w:eastAsia="zh-CN"/>
        </w:rPr>
        <w:t>健全</w:t>
      </w:r>
      <w:r>
        <w:rPr>
          <w:rFonts w:hint="eastAsia" w:ascii="仿宋_GB2312" w:hAnsi="仿宋_GB2312" w:eastAsia="仿宋_GB2312" w:cs="仿宋_GB2312"/>
          <w:b w:val="0"/>
          <w:bCs/>
          <w:color w:val="000000"/>
          <w:sz w:val="32"/>
          <w:szCs w:val="32"/>
        </w:rPr>
        <w:t>党的创新理论</w:t>
      </w:r>
      <w:r>
        <w:rPr>
          <w:rFonts w:hint="eastAsia" w:ascii="仿宋_GB2312" w:hAnsi="仿宋_GB2312" w:eastAsia="仿宋_GB2312" w:cs="仿宋_GB2312"/>
          <w:b w:val="0"/>
          <w:bCs/>
          <w:color w:val="000000"/>
          <w:sz w:val="32"/>
          <w:szCs w:val="32"/>
          <w:lang w:eastAsia="zh-CN"/>
        </w:rPr>
        <w:t>武装</w:t>
      </w:r>
      <w:r>
        <w:rPr>
          <w:rFonts w:hint="eastAsia" w:ascii="仿宋_GB2312" w:hAnsi="仿宋_GB2312" w:eastAsia="仿宋_GB2312" w:cs="仿宋_GB2312"/>
          <w:b w:val="0"/>
          <w:bCs/>
          <w:color w:val="000000"/>
          <w:sz w:val="32"/>
          <w:szCs w:val="32"/>
        </w:rPr>
        <w:t>、巩固专项整治成果、联系服务群众等长效机制，</w:t>
      </w:r>
      <w:r>
        <w:rPr>
          <w:rFonts w:hint="eastAsia" w:ascii="仿宋_GB2312" w:hAnsi="仿宋_GB2312" w:eastAsia="仿宋_GB2312" w:cs="仿宋_GB2312"/>
          <w:b w:val="0"/>
          <w:bCs/>
          <w:color w:val="000000"/>
          <w:sz w:val="32"/>
          <w:szCs w:val="32"/>
          <w:lang w:eastAsia="zh-CN"/>
        </w:rPr>
        <w:t>持续深化党性教育、对党忠诚教育，</w:t>
      </w:r>
      <w:r>
        <w:rPr>
          <w:rFonts w:hint="eastAsia" w:ascii="仿宋_GB2312" w:hAnsi="仿宋_GB2312" w:eastAsia="仿宋_GB2312" w:cs="仿宋_GB2312"/>
          <w:b w:val="0"/>
          <w:bCs/>
          <w:color w:val="000000"/>
          <w:sz w:val="32"/>
          <w:szCs w:val="32"/>
        </w:rPr>
        <w:t>推动</w:t>
      </w:r>
      <w:r>
        <w:rPr>
          <w:rFonts w:hint="eastAsia" w:ascii="仿宋_GB2312" w:hAnsi="仿宋_GB2312" w:eastAsia="仿宋_GB2312" w:cs="仿宋_GB2312"/>
          <w:b w:val="0"/>
          <w:bCs/>
          <w:color w:val="000000"/>
          <w:sz w:val="32"/>
          <w:szCs w:val="32"/>
          <w:lang w:eastAsia="zh-CN"/>
        </w:rPr>
        <w:t>全区</w:t>
      </w:r>
      <w:r>
        <w:rPr>
          <w:rFonts w:hint="eastAsia" w:ascii="仿宋_GB2312" w:hAnsi="仿宋_GB2312" w:eastAsia="仿宋_GB2312" w:cs="仿宋_GB2312"/>
          <w:b w:val="0"/>
          <w:bCs/>
          <w:color w:val="000000"/>
          <w:sz w:val="32"/>
          <w:szCs w:val="32"/>
        </w:rPr>
        <w:t>党员干部</w:t>
      </w:r>
      <w:r>
        <w:rPr>
          <w:rFonts w:hint="eastAsia" w:ascii="仿宋_GB2312" w:hAnsi="仿宋_GB2312" w:eastAsia="仿宋_GB2312" w:cs="仿宋_GB2312"/>
          <w:b w:val="0"/>
          <w:bCs/>
          <w:color w:val="000000"/>
          <w:sz w:val="32"/>
          <w:szCs w:val="32"/>
          <w:lang w:eastAsia="zh-CN"/>
        </w:rPr>
        <w:t>深学深悟、细照笃行</w:t>
      </w:r>
      <w:r>
        <w:rPr>
          <w:rFonts w:hint="eastAsia" w:ascii="仿宋_GB2312" w:hAnsi="仿宋_GB2312" w:eastAsia="仿宋_GB2312" w:cs="仿宋_GB2312"/>
          <w:b w:val="0"/>
          <w:bCs/>
          <w:color w:val="000000"/>
          <w:sz w:val="32"/>
          <w:szCs w:val="32"/>
        </w:rPr>
        <w:t>。</w:t>
      </w:r>
      <w:r>
        <w:rPr>
          <w:rFonts w:hint="eastAsia" w:ascii="仿宋_GB2312" w:hAnsi="仿宋_GB2312" w:eastAsia="仿宋_GB2312" w:cs="仿宋_GB2312"/>
          <w:b w:val="0"/>
          <w:bCs/>
          <w:color w:val="000000"/>
          <w:sz w:val="32"/>
          <w:szCs w:val="32"/>
          <w:lang w:eastAsia="zh-CN"/>
        </w:rPr>
        <w:t>二是</w:t>
      </w:r>
      <w:r>
        <w:rPr>
          <w:rFonts w:hint="default" w:ascii="楷体_GB2312" w:hAnsi="楷体_GB2312" w:eastAsia="楷体_GB2312" w:cs="楷体_GB2312"/>
          <w:b w:val="0"/>
          <w:bCs/>
          <w:color w:val="auto"/>
          <w:sz w:val="32"/>
          <w:szCs w:val="32"/>
          <w:u w:val="none"/>
          <w:lang w:val="en-US" w:eastAsia="zh-CN"/>
        </w:rPr>
        <w:t>坚持事业为上选贤任能</w:t>
      </w:r>
      <w:r>
        <w:rPr>
          <w:rFonts w:hint="eastAsia" w:ascii="楷体_GB2312" w:hAnsi="楷体_GB2312" w:eastAsia="楷体_GB2312" w:cs="楷体_GB2312"/>
          <w:b w:val="0"/>
          <w:bCs/>
          <w:color w:val="auto"/>
          <w:sz w:val="32"/>
          <w:szCs w:val="32"/>
          <w:u w:val="none"/>
          <w:lang w:val="en-US" w:eastAsia="zh-CN"/>
        </w:rPr>
        <w:t>。</w:t>
      </w:r>
      <w:r>
        <w:rPr>
          <w:rFonts w:hint="eastAsia" w:ascii="仿宋_GB2312" w:hAnsi="仿宋_GB2312" w:eastAsia="仿宋_GB2312" w:cs="仿宋_GB2312"/>
          <w:b w:val="0"/>
          <w:bCs/>
          <w:color w:val="000000"/>
          <w:sz w:val="32"/>
          <w:szCs w:val="32"/>
          <w:lang w:val="en-US" w:eastAsia="zh-CN"/>
        </w:rPr>
        <w:t>加快</w:t>
      </w:r>
      <w:r>
        <w:rPr>
          <w:rFonts w:hint="default" w:ascii="仿宋_GB2312" w:hAnsi="仿宋_GB2312" w:eastAsia="仿宋_GB2312" w:cs="仿宋_GB2312"/>
          <w:b w:val="0"/>
          <w:bCs/>
          <w:color w:val="000000"/>
          <w:sz w:val="32"/>
          <w:szCs w:val="32"/>
          <w:lang w:val="en-US" w:eastAsia="zh-CN"/>
        </w:rPr>
        <w:t>健全政治素质综合评价机制</w:t>
      </w:r>
      <w:r>
        <w:rPr>
          <w:rFonts w:hint="eastAsia" w:ascii="仿宋_GB2312" w:hAnsi="仿宋_GB2312" w:eastAsia="仿宋_GB2312" w:cs="仿宋_GB2312"/>
          <w:b w:val="0"/>
          <w:bCs/>
          <w:color w:val="000000"/>
          <w:sz w:val="32"/>
          <w:szCs w:val="32"/>
          <w:lang w:val="en-US" w:eastAsia="zh-CN"/>
        </w:rPr>
        <w:t>，</w:t>
      </w:r>
      <w:r>
        <w:rPr>
          <w:rFonts w:hint="default" w:ascii="仿宋_GB2312" w:hAnsi="仿宋_GB2312" w:eastAsia="仿宋_GB2312" w:cs="仿宋_GB2312"/>
          <w:b w:val="0"/>
          <w:bCs/>
          <w:color w:val="000000"/>
          <w:sz w:val="32"/>
          <w:szCs w:val="32"/>
          <w:lang w:val="en-US" w:eastAsia="zh-CN"/>
        </w:rPr>
        <w:t>示范建好</w:t>
      </w:r>
      <w:r>
        <w:rPr>
          <w:rFonts w:hint="eastAsia" w:ascii="仿宋_GB2312" w:hAnsi="仿宋_GB2312" w:eastAsia="仿宋_GB2312" w:cs="仿宋_GB2312"/>
          <w:b w:val="0"/>
          <w:bCs/>
          <w:color w:val="000000"/>
          <w:sz w:val="32"/>
          <w:szCs w:val="32"/>
          <w:lang w:val="en-US" w:eastAsia="zh-CN"/>
        </w:rPr>
        <w:t>用好</w:t>
      </w:r>
      <w:r>
        <w:rPr>
          <w:rFonts w:hint="default" w:ascii="仿宋_GB2312" w:hAnsi="仿宋_GB2312" w:eastAsia="仿宋_GB2312" w:cs="仿宋_GB2312"/>
          <w:b w:val="0"/>
          <w:bCs/>
          <w:color w:val="000000"/>
          <w:sz w:val="32"/>
          <w:szCs w:val="32"/>
          <w:lang w:val="en-US" w:eastAsia="zh-CN"/>
        </w:rPr>
        <w:t>干部政治素质档案，</w:t>
      </w:r>
      <w:r>
        <w:rPr>
          <w:rFonts w:hint="eastAsia" w:ascii="仿宋_GB2312" w:hAnsi="仿宋_GB2312" w:eastAsia="仿宋_GB2312" w:cs="仿宋_GB2312"/>
          <w:b w:val="0"/>
          <w:bCs/>
          <w:color w:val="000000"/>
          <w:sz w:val="32"/>
          <w:szCs w:val="32"/>
          <w:lang w:val="en-US" w:eastAsia="zh-CN"/>
        </w:rPr>
        <w:t>始终</w:t>
      </w:r>
      <w:r>
        <w:rPr>
          <w:rFonts w:hint="default" w:ascii="Times New Roman" w:hAnsi="Times New Roman" w:eastAsia="仿宋_GB2312" w:cs="Times New Roman"/>
          <w:b w:val="0"/>
          <w:bCs/>
          <w:color w:val="auto"/>
          <w:sz w:val="32"/>
          <w:szCs w:val="32"/>
          <w:lang w:val="en-US" w:eastAsia="zh-CN"/>
        </w:rPr>
        <w:t>把牢干部选任政治首关。</w:t>
      </w:r>
      <w:r>
        <w:rPr>
          <w:rFonts w:hint="eastAsia" w:ascii="Times New Roman" w:hAnsi="Times New Roman" w:eastAsia="仿宋_GB2312" w:cs="Times New Roman"/>
          <w:b w:val="0"/>
          <w:bCs/>
          <w:color w:val="auto"/>
          <w:sz w:val="32"/>
          <w:szCs w:val="32"/>
          <w:lang w:val="en-US" w:eastAsia="zh-CN"/>
        </w:rPr>
        <w:t>深化</w:t>
      </w:r>
      <w:r>
        <w:rPr>
          <w:rFonts w:hint="eastAsia" w:ascii="Times New Roman" w:hAnsi="Times New Roman" w:eastAsia="仿宋_GB2312" w:cs="Times New Roman"/>
          <w:b w:val="0"/>
          <w:bCs/>
          <w:color w:val="auto"/>
          <w:sz w:val="32"/>
          <w:szCs w:val="32"/>
          <w:shd w:val="clear" w:color="auto" w:fill="FFFFFF"/>
          <w:lang w:val="en-US" w:eastAsia="zh-CN"/>
        </w:rPr>
        <w:t>干部争先提能行动，</w:t>
      </w:r>
      <w:r>
        <w:rPr>
          <w:rFonts w:hint="eastAsia" w:ascii="Times New Roman" w:hAnsi="Times New Roman" w:eastAsia="仿宋_GB2312" w:cs="Times New Roman"/>
          <w:b w:val="0"/>
          <w:bCs/>
          <w:color w:val="auto"/>
          <w:sz w:val="32"/>
          <w:szCs w:val="32"/>
          <w:lang w:val="en-US" w:eastAsia="zh-CN"/>
        </w:rPr>
        <w:t>完善</w:t>
      </w:r>
      <w:r>
        <w:rPr>
          <w:rFonts w:hint="default" w:ascii="Times New Roman" w:hAnsi="Times New Roman" w:eastAsia="仿宋_GB2312" w:cs="Times New Roman"/>
          <w:b w:val="0"/>
          <w:bCs/>
          <w:color w:val="auto"/>
          <w:sz w:val="32"/>
          <w:szCs w:val="32"/>
          <w:lang w:val="en-US" w:eastAsia="zh-CN"/>
        </w:rPr>
        <w:t>干部综合考核评价体系</w:t>
      </w:r>
      <w:r>
        <w:rPr>
          <w:rFonts w:hint="eastAsia" w:ascii="Times New Roman" w:hAnsi="Times New Roman" w:eastAsia="仿宋_GB2312" w:cs="Times New Roman"/>
          <w:b w:val="0"/>
          <w:bCs/>
          <w:color w:val="auto"/>
          <w:sz w:val="32"/>
          <w:szCs w:val="32"/>
          <w:lang w:val="en-US" w:eastAsia="zh-CN"/>
        </w:rPr>
        <w:t>和结果运用机制</w:t>
      </w:r>
      <w:r>
        <w:rPr>
          <w:rFonts w:hint="eastAsia" w:ascii="Times New Roman" w:hAnsi="Times New Roman" w:eastAsia="仿宋_GB2312" w:cs="Times New Roman"/>
          <w:b w:val="0"/>
          <w:bCs/>
          <w:color w:val="auto"/>
          <w:sz w:val="32"/>
          <w:szCs w:val="32"/>
          <w:shd w:val="clear" w:color="auto" w:fill="FFFFFF"/>
          <w:lang w:val="en-US" w:eastAsia="zh-CN"/>
        </w:rPr>
        <w:t>，加大</w:t>
      </w:r>
      <w:r>
        <w:rPr>
          <w:rFonts w:hint="eastAsia" w:eastAsia="仿宋_GB2312" w:cs="Times New Roman"/>
          <w:b w:val="0"/>
          <w:bCs/>
          <w:color w:val="auto"/>
          <w:sz w:val="32"/>
          <w:szCs w:val="32"/>
          <w:shd w:val="clear" w:color="auto" w:fill="FFFFFF"/>
          <w:lang w:val="en-US" w:eastAsia="zh-CN"/>
        </w:rPr>
        <w:t>正向激励</w:t>
      </w:r>
      <w:r>
        <w:rPr>
          <w:rFonts w:hint="eastAsia" w:ascii="Times New Roman" w:hAnsi="Times New Roman" w:eastAsia="仿宋_GB2312" w:cs="Times New Roman"/>
          <w:b w:val="0"/>
          <w:bCs/>
          <w:color w:val="auto"/>
          <w:sz w:val="32"/>
          <w:szCs w:val="32"/>
          <w:shd w:val="clear" w:color="auto" w:fill="FFFFFF"/>
          <w:lang w:val="en-US" w:eastAsia="zh-CN"/>
        </w:rPr>
        <w:t>力度，全面提振干部队伍</w:t>
      </w:r>
      <w:r>
        <w:rPr>
          <w:rFonts w:hint="eastAsia" w:eastAsia="仿宋_GB2312" w:cs="Times New Roman"/>
          <w:b w:val="0"/>
          <w:bCs/>
          <w:color w:val="auto"/>
          <w:sz w:val="32"/>
          <w:szCs w:val="32"/>
          <w:shd w:val="clear" w:color="auto" w:fill="FFFFFF"/>
          <w:lang w:val="en-US" w:eastAsia="zh-CN"/>
        </w:rPr>
        <w:t>“</w:t>
      </w:r>
      <w:r>
        <w:rPr>
          <w:rFonts w:hint="eastAsia" w:ascii="Times New Roman" w:hAnsi="Times New Roman" w:eastAsia="仿宋_GB2312" w:cs="Times New Roman"/>
          <w:b w:val="0"/>
          <w:bCs/>
          <w:color w:val="auto"/>
          <w:sz w:val="32"/>
          <w:szCs w:val="32"/>
          <w:shd w:val="clear" w:color="auto" w:fill="FFFFFF"/>
          <w:lang w:val="en-US" w:eastAsia="zh-CN"/>
        </w:rPr>
        <w:t>不服输、敢争先</w:t>
      </w:r>
      <w:r>
        <w:rPr>
          <w:rFonts w:hint="eastAsia" w:eastAsia="仿宋_GB2312" w:cs="Times New Roman"/>
          <w:b w:val="0"/>
          <w:bCs/>
          <w:color w:val="auto"/>
          <w:sz w:val="32"/>
          <w:szCs w:val="32"/>
          <w:shd w:val="clear" w:color="auto" w:fill="FFFFFF"/>
          <w:lang w:val="en-US" w:eastAsia="zh-CN"/>
        </w:rPr>
        <w:t>”</w:t>
      </w:r>
      <w:r>
        <w:rPr>
          <w:rFonts w:hint="eastAsia" w:ascii="Times New Roman" w:hAnsi="Times New Roman" w:eastAsia="仿宋_GB2312" w:cs="Times New Roman"/>
          <w:b w:val="0"/>
          <w:bCs/>
          <w:color w:val="auto"/>
          <w:sz w:val="32"/>
          <w:szCs w:val="32"/>
          <w:shd w:val="clear" w:color="auto" w:fill="FFFFFF"/>
          <w:lang w:val="en-US" w:eastAsia="zh-CN"/>
        </w:rPr>
        <w:t>精气神。大力</w:t>
      </w:r>
      <w:r>
        <w:rPr>
          <w:rFonts w:hint="default" w:ascii="Times New Roman" w:hAnsi="Times New Roman" w:eastAsia="仿宋_GB2312" w:cs="Times New Roman"/>
          <w:b w:val="0"/>
          <w:bCs/>
          <w:color w:val="auto"/>
          <w:sz w:val="32"/>
          <w:szCs w:val="32"/>
          <w:lang w:val="en-US" w:eastAsia="zh-CN"/>
        </w:rPr>
        <w:t>实施红色薪火工程，综合</w:t>
      </w:r>
      <w:r>
        <w:rPr>
          <w:rFonts w:hint="eastAsia" w:eastAsia="仿宋_GB2312" w:cs="Times New Roman"/>
          <w:b w:val="0"/>
          <w:bCs/>
          <w:color w:val="auto"/>
          <w:sz w:val="32"/>
          <w:szCs w:val="32"/>
          <w:lang w:val="en-US" w:eastAsia="zh-CN"/>
        </w:rPr>
        <w:t>“</w:t>
      </w:r>
      <w:r>
        <w:rPr>
          <w:rFonts w:hint="default" w:ascii="Times New Roman" w:hAnsi="Times New Roman" w:eastAsia="仿宋_GB2312" w:cs="Times New Roman"/>
          <w:b w:val="0"/>
          <w:bCs/>
          <w:color w:val="auto"/>
          <w:sz w:val="32"/>
          <w:szCs w:val="32"/>
          <w:lang w:val="en-US" w:eastAsia="zh-CN"/>
        </w:rPr>
        <w:t>统筹外派、双向互派、一线历练</w:t>
      </w:r>
      <w:r>
        <w:rPr>
          <w:rFonts w:hint="eastAsia" w:eastAsia="仿宋_GB2312" w:cs="Times New Roman"/>
          <w:b w:val="0"/>
          <w:bCs/>
          <w:color w:val="auto"/>
          <w:sz w:val="32"/>
          <w:szCs w:val="32"/>
          <w:lang w:val="en-US" w:eastAsia="zh-CN"/>
        </w:rPr>
        <w:t>”</w:t>
      </w:r>
      <w:r>
        <w:rPr>
          <w:rFonts w:hint="default" w:ascii="Times New Roman" w:hAnsi="Times New Roman" w:eastAsia="仿宋_GB2312" w:cs="Times New Roman"/>
          <w:b w:val="0"/>
          <w:bCs/>
          <w:color w:val="auto"/>
          <w:sz w:val="32"/>
          <w:szCs w:val="32"/>
          <w:lang w:val="en-US" w:eastAsia="zh-CN"/>
        </w:rPr>
        <w:t>等培养机制，抓实干部梯</w:t>
      </w:r>
      <w:r>
        <w:rPr>
          <w:rFonts w:hint="eastAsia" w:ascii="Times New Roman" w:hAnsi="Times New Roman" w:eastAsia="仿宋_GB2312" w:cs="Times New Roman"/>
          <w:b w:val="0"/>
          <w:bCs/>
          <w:color w:val="auto"/>
          <w:sz w:val="32"/>
          <w:szCs w:val="32"/>
          <w:lang w:val="en-US" w:eastAsia="zh-CN"/>
        </w:rPr>
        <w:t>次</w:t>
      </w:r>
      <w:r>
        <w:rPr>
          <w:rFonts w:hint="default" w:ascii="Times New Roman" w:hAnsi="Times New Roman" w:eastAsia="仿宋_GB2312" w:cs="Times New Roman"/>
          <w:b w:val="0"/>
          <w:bCs/>
          <w:color w:val="auto"/>
          <w:sz w:val="32"/>
          <w:szCs w:val="32"/>
          <w:lang w:val="en-US" w:eastAsia="zh-CN"/>
        </w:rPr>
        <w:t>培养</w:t>
      </w:r>
      <w:r>
        <w:rPr>
          <w:rFonts w:hint="default" w:ascii="Times New Roman" w:hAnsi="Times New Roman" w:eastAsia="仿宋_GB2312" w:cs="Times New Roman"/>
          <w:b w:val="0"/>
          <w:bCs/>
          <w:i w:val="0"/>
          <w:iCs w:val="0"/>
          <w:caps w:val="0"/>
          <w:color w:val="auto"/>
          <w:spacing w:val="0"/>
          <w:sz w:val="32"/>
          <w:szCs w:val="32"/>
          <w:u w:val="none"/>
          <w:shd w:val="clear"/>
        </w:rPr>
        <w:t>，</w:t>
      </w:r>
      <w:r>
        <w:rPr>
          <w:rFonts w:hint="eastAsia" w:eastAsia="仿宋_GB2312" w:cs="Times New Roman"/>
          <w:b w:val="0"/>
          <w:bCs/>
          <w:i w:val="0"/>
          <w:iCs w:val="0"/>
          <w:caps w:val="0"/>
          <w:color w:val="auto"/>
          <w:spacing w:val="0"/>
          <w:sz w:val="32"/>
          <w:szCs w:val="32"/>
          <w:u w:val="none"/>
          <w:shd w:val="clear"/>
          <w:lang w:val="en-US" w:eastAsia="zh-CN"/>
        </w:rPr>
        <w:t>加快锻造</w:t>
      </w:r>
      <w:r>
        <w:rPr>
          <w:rFonts w:hint="default" w:ascii="Times New Roman" w:hAnsi="Times New Roman" w:eastAsia="仿宋_GB2312" w:cs="Times New Roman"/>
          <w:b w:val="0"/>
          <w:bCs/>
          <w:i w:val="0"/>
          <w:iCs w:val="0"/>
          <w:caps w:val="0"/>
          <w:color w:val="auto"/>
          <w:spacing w:val="0"/>
          <w:sz w:val="32"/>
          <w:szCs w:val="32"/>
          <w:u w:val="none"/>
          <w:shd w:val="clear"/>
        </w:rPr>
        <w:t>堪当昭化现代化建设重任的尖兵闯将</w:t>
      </w:r>
      <w:r>
        <w:rPr>
          <w:rFonts w:hint="default" w:ascii="Times New Roman" w:hAnsi="Times New Roman" w:eastAsia="仿宋_GB2312" w:cs="Times New Roman"/>
          <w:b w:val="0"/>
          <w:bCs/>
          <w:color w:val="auto"/>
          <w:sz w:val="32"/>
          <w:szCs w:val="32"/>
          <w:u w:val="none"/>
          <w:lang w:val="en-US" w:eastAsia="zh-CN"/>
        </w:rPr>
        <w:t>。</w:t>
      </w:r>
      <w:r>
        <w:rPr>
          <w:rFonts w:hint="eastAsia" w:ascii="楷体_GB2312" w:hAnsi="楷体_GB2312" w:eastAsia="楷体_GB2312" w:cs="楷体_GB2312"/>
          <w:b w:val="0"/>
          <w:bCs/>
          <w:color w:val="auto"/>
          <w:sz w:val="32"/>
          <w:szCs w:val="32"/>
          <w:u w:val="none"/>
          <w:lang w:val="en-US" w:eastAsia="zh-CN"/>
        </w:rPr>
        <w:t>三是</w:t>
      </w:r>
      <w:r>
        <w:rPr>
          <w:rFonts w:hint="default" w:ascii="楷体_GB2312" w:hAnsi="楷体_GB2312" w:eastAsia="楷体_GB2312" w:cs="楷体_GB2312"/>
          <w:b w:val="0"/>
          <w:bCs/>
          <w:color w:val="auto"/>
          <w:sz w:val="32"/>
          <w:szCs w:val="32"/>
          <w:u w:val="none"/>
          <w:lang w:val="en-US" w:eastAsia="zh-CN"/>
        </w:rPr>
        <w:t>坚持服务发展广聚英才</w:t>
      </w:r>
      <w:r>
        <w:rPr>
          <w:rFonts w:hint="eastAsia" w:ascii="楷体_GB2312" w:hAnsi="楷体_GB2312" w:eastAsia="楷体_GB2312" w:cs="楷体_GB2312"/>
          <w:b w:val="0"/>
          <w:bCs/>
          <w:color w:val="auto"/>
          <w:sz w:val="32"/>
          <w:szCs w:val="32"/>
          <w:u w:val="none"/>
          <w:lang w:val="en-US" w:eastAsia="zh-CN"/>
        </w:rPr>
        <w:t>。</w:t>
      </w:r>
      <w:r>
        <w:rPr>
          <w:rFonts w:hint="eastAsia" w:eastAsia="仿宋_GB2312" w:cs="Times New Roman"/>
          <w:b w:val="0"/>
          <w:bCs/>
          <w:color w:val="auto"/>
          <w:sz w:val="32"/>
          <w:szCs w:val="32"/>
          <w:lang w:val="en-US" w:eastAsia="zh-CN"/>
        </w:rPr>
        <w:t>围绕</w:t>
      </w:r>
      <w:r>
        <w:rPr>
          <w:rFonts w:hint="eastAsia" w:ascii="Times New Roman" w:hAnsi="Times New Roman" w:eastAsia="仿宋_GB2312" w:cs="Times New Roman"/>
          <w:b w:val="0"/>
          <w:bCs/>
          <w:color w:val="auto"/>
          <w:sz w:val="32"/>
          <w:szCs w:val="32"/>
          <w:lang w:val="en-US" w:eastAsia="zh-CN"/>
        </w:rPr>
        <w:t>创建省级</w:t>
      </w:r>
      <w:r>
        <w:rPr>
          <w:rFonts w:hint="eastAsia" w:ascii="仿宋_GB2312" w:hAnsi="仿宋_GB2312" w:eastAsia="仿宋_GB2312" w:cs="仿宋_GB2312"/>
          <w:b w:val="0"/>
          <w:bCs/>
          <w:color w:val="auto"/>
          <w:kern w:val="2"/>
          <w:sz w:val="32"/>
          <w:szCs w:val="32"/>
          <w:u w:val="none"/>
          <w:lang w:val="en-US" w:eastAsia="zh-CN" w:bidi="ar-SA"/>
        </w:rPr>
        <w:t>人才工作先行区，健全完善高效协同的工作推进机制，</w:t>
      </w:r>
      <w:r>
        <w:rPr>
          <w:rFonts w:hint="default" w:ascii="Times New Roman" w:hAnsi="Times New Roman" w:eastAsia="仿宋_GB2312" w:cs="Times New Roman"/>
          <w:b w:val="0"/>
          <w:bCs/>
          <w:color w:val="auto"/>
          <w:sz w:val="32"/>
          <w:szCs w:val="32"/>
          <w:lang w:eastAsia="zh-CN"/>
        </w:rPr>
        <w:t>持续完善</w:t>
      </w:r>
      <w:r>
        <w:rPr>
          <w:rFonts w:hint="eastAsia"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lang w:eastAsia="zh-CN"/>
        </w:rPr>
        <w:t>1+1+N</w:t>
      </w:r>
      <w:r>
        <w:rPr>
          <w:rFonts w:hint="eastAsia" w:eastAsia="仿宋_GB2312" w:cs="Times New Roman"/>
          <w:b w:val="0"/>
          <w:bCs/>
          <w:color w:val="auto"/>
          <w:sz w:val="32"/>
          <w:szCs w:val="32"/>
          <w:lang w:eastAsia="zh-CN"/>
        </w:rPr>
        <w:t>”</w:t>
      </w:r>
      <w:r>
        <w:rPr>
          <w:rFonts w:hint="default" w:ascii="Times New Roman" w:hAnsi="Times New Roman" w:eastAsia="仿宋_GB2312" w:cs="Times New Roman"/>
          <w:b w:val="0"/>
          <w:bCs/>
          <w:i w:val="0"/>
          <w:iCs w:val="0"/>
          <w:caps w:val="0"/>
          <w:color w:val="auto"/>
          <w:spacing w:val="0"/>
          <w:sz w:val="32"/>
          <w:szCs w:val="32"/>
          <w:lang w:val="en-US" w:eastAsia="zh-CN"/>
        </w:rPr>
        <w:t>政策体系，</w:t>
      </w:r>
      <w:r>
        <w:rPr>
          <w:rFonts w:hint="default" w:ascii="Times New Roman" w:hAnsi="Times New Roman" w:eastAsia="仿宋_GB2312" w:cs="Times New Roman"/>
          <w:b w:val="0"/>
          <w:bCs/>
          <w:color w:val="auto"/>
          <w:sz w:val="32"/>
          <w:szCs w:val="32"/>
          <w:lang w:eastAsia="zh-CN"/>
        </w:rPr>
        <w:t>加快构建以产业园区为龙头、</w:t>
      </w:r>
      <w:r>
        <w:rPr>
          <w:rFonts w:hint="eastAsia" w:ascii="Times New Roman" w:hAnsi="Times New Roman" w:eastAsia="仿宋_GB2312" w:cs="Times New Roman"/>
          <w:b w:val="0"/>
          <w:bCs/>
          <w:color w:val="auto"/>
          <w:sz w:val="32"/>
          <w:szCs w:val="32"/>
          <w:lang w:eastAsia="zh-CN"/>
        </w:rPr>
        <w:t>各</w:t>
      </w:r>
      <w:r>
        <w:rPr>
          <w:rFonts w:hint="default" w:ascii="Times New Roman" w:hAnsi="Times New Roman" w:eastAsia="仿宋_GB2312" w:cs="Times New Roman"/>
          <w:b w:val="0"/>
          <w:bCs/>
          <w:color w:val="auto"/>
          <w:sz w:val="32"/>
          <w:szCs w:val="32"/>
          <w:lang w:eastAsia="zh-CN"/>
        </w:rPr>
        <w:t>镇为支撑、各类用人单位为基点的人才发展雁阵格局。</w:t>
      </w:r>
      <w:r>
        <w:rPr>
          <w:rFonts w:hint="default" w:ascii="Times New Roman" w:hAnsi="Times New Roman" w:eastAsia="仿宋_GB2312" w:cs="Times New Roman"/>
          <w:b w:val="0"/>
          <w:bCs/>
          <w:color w:val="auto"/>
          <w:sz w:val="32"/>
          <w:szCs w:val="32"/>
          <w:u w:val="none"/>
          <w:lang w:val="en-US" w:eastAsia="zh-CN"/>
        </w:rPr>
        <w:t>大力推行</w:t>
      </w:r>
      <w:r>
        <w:rPr>
          <w:rFonts w:hint="eastAsia" w:eastAsia="仿宋_GB2312" w:cs="Times New Roman"/>
          <w:b w:val="0"/>
          <w:bCs/>
          <w:color w:val="auto"/>
          <w:sz w:val="32"/>
          <w:szCs w:val="32"/>
          <w:u w:val="none"/>
          <w:lang w:val="en-US" w:eastAsia="zh-CN"/>
        </w:rPr>
        <w:t>“</w:t>
      </w:r>
      <w:r>
        <w:rPr>
          <w:rFonts w:hint="default" w:ascii="Times New Roman" w:hAnsi="Times New Roman" w:eastAsia="仿宋_GB2312" w:cs="Times New Roman"/>
          <w:b w:val="0"/>
          <w:bCs/>
          <w:color w:val="auto"/>
          <w:sz w:val="32"/>
          <w:szCs w:val="32"/>
          <w:u w:val="none"/>
          <w:lang w:val="en-US" w:eastAsia="zh-CN"/>
        </w:rPr>
        <w:t>揭榜攻坚</w:t>
      </w:r>
      <w:r>
        <w:rPr>
          <w:rFonts w:hint="eastAsia" w:eastAsia="仿宋_GB2312" w:cs="Times New Roman"/>
          <w:b w:val="0"/>
          <w:bCs/>
          <w:color w:val="auto"/>
          <w:sz w:val="32"/>
          <w:szCs w:val="32"/>
          <w:u w:val="none"/>
          <w:lang w:val="en-US" w:eastAsia="zh-CN"/>
        </w:rPr>
        <w:t>”“</w:t>
      </w:r>
      <w:r>
        <w:rPr>
          <w:rFonts w:hint="default" w:ascii="Times New Roman" w:hAnsi="Times New Roman" w:eastAsia="仿宋_GB2312" w:cs="Times New Roman"/>
          <w:b w:val="0"/>
          <w:bCs/>
          <w:color w:val="auto"/>
          <w:sz w:val="32"/>
          <w:szCs w:val="32"/>
          <w:u w:val="none"/>
          <w:lang w:val="en-US" w:eastAsia="zh-CN"/>
        </w:rPr>
        <w:t>人才飞地</w:t>
      </w:r>
      <w:r>
        <w:rPr>
          <w:rFonts w:hint="eastAsia" w:eastAsia="仿宋_GB2312" w:cs="Times New Roman"/>
          <w:b w:val="0"/>
          <w:bCs/>
          <w:color w:val="auto"/>
          <w:sz w:val="32"/>
          <w:szCs w:val="32"/>
          <w:u w:val="none"/>
          <w:lang w:val="en-US" w:eastAsia="zh-CN"/>
        </w:rPr>
        <w:t>”</w:t>
      </w:r>
      <w:r>
        <w:rPr>
          <w:rFonts w:hint="default" w:ascii="Times New Roman" w:hAnsi="Times New Roman" w:eastAsia="仿宋_GB2312" w:cs="Times New Roman"/>
          <w:b w:val="0"/>
          <w:bCs/>
          <w:color w:val="auto"/>
          <w:sz w:val="32"/>
          <w:szCs w:val="32"/>
          <w:u w:val="none"/>
          <w:lang w:val="en-US" w:eastAsia="zh-CN"/>
        </w:rPr>
        <w:t>模式，</w:t>
      </w:r>
      <w:r>
        <w:rPr>
          <w:rFonts w:hint="eastAsia" w:eastAsia="仿宋_GB2312" w:cs="Times New Roman"/>
          <w:b w:val="0"/>
          <w:bCs/>
          <w:color w:val="auto"/>
          <w:sz w:val="32"/>
          <w:szCs w:val="32"/>
          <w:u w:val="none"/>
          <w:lang w:val="en-US" w:eastAsia="zh-CN"/>
        </w:rPr>
        <w:t>深入</w:t>
      </w:r>
      <w:r>
        <w:rPr>
          <w:rFonts w:hint="default" w:ascii="Times New Roman" w:hAnsi="Times New Roman" w:eastAsia="仿宋_GB2312" w:cs="Times New Roman"/>
          <w:b w:val="0"/>
          <w:bCs/>
          <w:color w:val="auto"/>
          <w:sz w:val="32"/>
          <w:szCs w:val="32"/>
          <w:u w:val="none"/>
          <w:lang w:val="en-US" w:eastAsia="zh-CN"/>
        </w:rPr>
        <w:t>实施</w:t>
      </w:r>
      <w:r>
        <w:rPr>
          <w:rFonts w:hint="eastAsia" w:eastAsia="仿宋_GB2312" w:cs="Times New Roman"/>
          <w:b w:val="0"/>
          <w:bCs/>
          <w:color w:val="auto"/>
          <w:sz w:val="32"/>
          <w:szCs w:val="32"/>
          <w:u w:val="none"/>
          <w:lang w:val="en-US" w:eastAsia="zh-CN"/>
        </w:rPr>
        <w:t>“</w:t>
      </w:r>
      <w:r>
        <w:rPr>
          <w:rFonts w:hint="default" w:ascii="Times New Roman" w:hAnsi="Times New Roman" w:eastAsia="仿宋_GB2312" w:cs="Times New Roman"/>
          <w:b w:val="0"/>
          <w:bCs/>
          <w:color w:val="auto"/>
          <w:sz w:val="32"/>
          <w:szCs w:val="32"/>
          <w:u w:val="none"/>
          <w:lang w:val="en-US" w:eastAsia="zh-CN"/>
        </w:rPr>
        <w:t>葭萌英才培育行动</w:t>
      </w:r>
      <w:r>
        <w:rPr>
          <w:rFonts w:hint="eastAsia" w:eastAsia="仿宋_GB2312" w:cs="Times New Roman"/>
          <w:b w:val="0"/>
          <w:bCs/>
          <w:color w:val="auto"/>
          <w:sz w:val="32"/>
          <w:szCs w:val="32"/>
          <w:u w:val="none"/>
          <w:lang w:val="en-US" w:eastAsia="zh-CN"/>
        </w:rPr>
        <w:t>”</w:t>
      </w:r>
      <w:r>
        <w:rPr>
          <w:rFonts w:hint="default" w:ascii="Times New Roman" w:hAnsi="Times New Roman" w:eastAsia="仿宋_GB2312" w:cs="Times New Roman"/>
          <w:b w:val="0"/>
          <w:bCs/>
          <w:color w:val="auto"/>
          <w:sz w:val="32"/>
          <w:szCs w:val="32"/>
          <w:u w:val="none"/>
          <w:lang w:val="en-US" w:eastAsia="zh-CN"/>
        </w:rPr>
        <w:t>，</w:t>
      </w:r>
      <w:r>
        <w:rPr>
          <w:rFonts w:hint="eastAsia" w:eastAsia="仿宋_GB2312" w:cs="Times New Roman"/>
          <w:b w:val="0"/>
          <w:bCs/>
          <w:color w:val="auto"/>
          <w:sz w:val="32"/>
          <w:szCs w:val="32"/>
          <w:u w:val="none"/>
          <w:lang w:val="en-US" w:eastAsia="zh-CN"/>
        </w:rPr>
        <w:t>持续</w:t>
      </w:r>
      <w:r>
        <w:rPr>
          <w:rFonts w:hint="default" w:ascii="Times New Roman" w:hAnsi="Times New Roman" w:eastAsia="仿宋_GB2312" w:cs="Times New Roman"/>
          <w:b w:val="0"/>
          <w:bCs/>
          <w:color w:val="auto"/>
          <w:sz w:val="32"/>
          <w:szCs w:val="32"/>
          <w:u w:val="none"/>
          <w:lang w:val="en-US" w:eastAsia="zh-CN"/>
        </w:rPr>
        <w:t>做</w:t>
      </w:r>
      <w:r>
        <w:rPr>
          <w:rFonts w:hint="eastAsia" w:ascii="Times New Roman" w:hAnsi="Times New Roman" w:eastAsia="仿宋_GB2312" w:cs="Times New Roman"/>
          <w:b w:val="0"/>
          <w:bCs/>
          <w:color w:val="auto"/>
          <w:sz w:val="32"/>
          <w:szCs w:val="32"/>
          <w:u w:val="none"/>
          <w:lang w:val="en-US" w:eastAsia="zh-CN"/>
        </w:rPr>
        <w:t>好</w:t>
      </w:r>
      <w:r>
        <w:rPr>
          <w:rFonts w:hint="eastAsia" w:eastAsia="仿宋_GB2312" w:cs="Times New Roman"/>
          <w:b w:val="0"/>
          <w:bCs/>
          <w:color w:val="auto"/>
          <w:sz w:val="32"/>
          <w:szCs w:val="32"/>
          <w:u w:val="none"/>
          <w:lang w:val="en-US" w:eastAsia="zh-CN"/>
        </w:rPr>
        <w:t>“</w:t>
      </w:r>
      <w:r>
        <w:rPr>
          <w:rFonts w:hint="default" w:ascii="Times New Roman" w:hAnsi="Times New Roman" w:eastAsia="仿宋_GB2312" w:cs="Times New Roman"/>
          <w:b w:val="0"/>
          <w:bCs/>
          <w:color w:val="auto"/>
          <w:sz w:val="32"/>
          <w:szCs w:val="32"/>
          <w:u w:val="none"/>
          <w:lang w:val="en-US" w:eastAsia="zh-CN"/>
        </w:rPr>
        <w:t>周末工程师</w:t>
      </w:r>
      <w:r>
        <w:rPr>
          <w:rFonts w:hint="eastAsia" w:eastAsia="仿宋_GB2312" w:cs="Times New Roman"/>
          <w:b w:val="0"/>
          <w:bCs/>
          <w:color w:val="auto"/>
          <w:sz w:val="32"/>
          <w:szCs w:val="32"/>
          <w:u w:val="none"/>
          <w:lang w:val="en-US" w:eastAsia="zh-CN"/>
        </w:rPr>
        <w:t>”</w:t>
      </w:r>
      <w:r>
        <w:rPr>
          <w:rFonts w:hint="default" w:ascii="Times New Roman" w:hAnsi="Times New Roman" w:eastAsia="仿宋_GB2312" w:cs="Times New Roman"/>
          <w:b w:val="0"/>
          <w:bCs/>
          <w:color w:val="auto"/>
          <w:sz w:val="32"/>
          <w:szCs w:val="32"/>
          <w:u w:val="none"/>
          <w:lang w:val="en-US" w:eastAsia="zh-CN"/>
        </w:rPr>
        <w:t>品牌，</w:t>
      </w:r>
      <w:r>
        <w:rPr>
          <w:rFonts w:hint="eastAsia" w:eastAsia="仿宋_GB2312" w:cs="Times New Roman"/>
          <w:b w:val="0"/>
          <w:bCs/>
          <w:color w:val="auto"/>
          <w:sz w:val="32"/>
          <w:szCs w:val="32"/>
          <w:u w:val="none"/>
          <w:lang w:val="en-US" w:eastAsia="zh-CN"/>
        </w:rPr>
        <w:t>创新</w:t>
      </w:r>
      <w:r>
        <w:rPr>
          <w:rFonts w:hint="default" w:ascii="Times New Roman" w:hAnsi="Times New Roman" w:eastAsia="仿宋_GB2312" w:cs="Times New Roman"/>
          <w:b w:val="0"/>
          <w:bCs/>
          <w:color w:val="auto"/>
          <w:sz w:val="32"/>
          <w:szCs w:val="32"/>
          <w:u w:val="none"/>
          <w:lang w:val="en-US" w:eastAsia="zh-CN"/>
        </w:rPr>
        <w:t>开展</w:t>
      </w:r>
      <w:r>
        <w:rPr>
          <w:rFonts w:hint="eastAsia" w:eastAsia="仿宋_GB2312" w:cs="Times New Roman"/>
          <w:b w:val="0"/>
          <w:bCs/>
          <w:color w:val="auto"/>
          <w:sz w:val="32"/>
          <w:szCs w:val="32"/>
          <w:u w:val="none"/>
          <w:lang w:val="en-US" w:eastAsia="zh-CN"/>
        </w:rPr>
        <w:t>“</w:t>
      </w:r>
      <w:r>
        <w:rPr>
          <w:rFonts w:hint="default" w:ascii="Times New Roman" w:hAnsi="Times New Roman" w:eastAsia="仿宋_GB2312" w:cs="Times New Roman"/>
          <w:b w:val="0"/>
          <w:bCs/>
          <w:color w:val="auto"/>
          <w:sz w:val="32"/>
          <w:szCs w:val="32"/>
          <w:u w:val="none"/>
          <w:lang w:val="en-US" w:eastAsia="zh-CN"/>
        </w:rPr>
        <w:t>知名高校昭化行</w:t>
      </w:r>
      <w:r>
        <w:rPr>
          <w:rFonts w:hint="eastAsia" w:eastAsia="仿宋_GB2312" w:cs="Times New Roman"/>
          <w:b w:val="0"/>
          <w:bCs/>
          <w:color w:val="auto"/>
          <w:sz w:val="32"/>
          <w:szCs w:val="32"/>
          <w:u w:val="none"/>
          <w:lang w:val="en-US" w:eastAsia="zh-CN"/>
        </w:rPr>
        <w:t>”“</w:t>
      </w:r>
      <w:r>
        <w:rPr>
          <w:rFonts w:hint="default" w:ascii="Times New Roman" w:hAnsi="Times New Roman" w:eastAsia="仿宋_GB2312" w:cs="Times New Roman"/>
          <w:b w:val="0"/>
          <w:bCs/>
          <w:color w:val="auto"/>
          <w:sz w:val="32"/>
          <w:szCs w:val="32"/>
          <w:u w:val="none"/>
          <w:lang w:val="en-US" w:eastAsia="zh-CN"/>
        </w:rPr>
        <w:t>专家智囊团服务基层</w:t>
      </w:r>
      <w:r>
        <w:rPr>
          <w:rFonts w:hint="eastAsia" w:eastAsia="仿宋_GB2312" w:cs="Times New Roman"/>
          <w:b w:val="0"/>
          <w:bCs/>
          <w:color w:val="auto"/>
          <w:sz w:val="32"/>
          <w:szCs w:val="32"/>
          <w:u w:val="none"/>
          <w:lang w:val="en-US" w:eastAsia="zh-CN"/>
        </w:rPr>
        <w:t>”</w:t>
      </w:r>
      <w:r>
        <w:rPr>
          <w:rFonts w:hint="default" w:ascii="Times New Roman" w:hAnsi="Times New Roman" w:eastAsia="仿宋_GB2312" w:cs="Times New Roman"/>
          <w:b w:val="0"/>
          <w:bCs/>
          <w:color w:val="auto"/>
          <w:sz w:val="32"/>
          <w:szCs w:val="32"/>
          <w:u w:val="none"/>
          <w:lang w:val="en-US" w:eastAsia="zh-CN"/>
        </w:rPr>
        <w:t>等主题活动</w:t>
      </w:r>
      <w:r>
        <w:rPr>
          <w:rFonts w:hint="eastAsia" w:ascii="Times New Roman" w:hAnsi="Times New Roman" w:eastAsia="仿宋_GB2312" w:cs="Times New Roman"/>
          <w:b w:val="0"/>
          <w:bCs/>
          <w:color w:val="auto"/>
          <w:sz w:val="32"/>
          <w:szCs w:val="32"/>
          <w:u w:val="none"/>
          <w:lang w:val="en-US" w:eastAsia="zh-CN"/>
        </w:rPr>
        <w:t>，不断释放人才创新创业活力</w:t>
      </w:r>
      <w:r>
        <w:rPr>
          <w:rFonts w:hint="default" w:ascii="Times New Roman" w:hAnsi="Times New Roman" w:eastAsia="仿宋_GB2312" w:cs="Times New Roman"/>
          <w:b w:val="0"/>
          <w:bCs/>
          <w:color w:val="auto"/>
          <w:sz w:val="32"/>
          <w:szCs w:val="32"/>
          <w:u w:val="none"/>
          <w:lang w:val="en-US" w:eastAsia="zh-CN"/>
        </w:rPr>
        <w:t>。</w:t>
      </w:r>
      <w:r>
        <w:rPr>
          <w:rFonts w:hint="eastAsia" w:ascii="楷体_GB2312" w:hAnsi="楷体_GB2312" w:eastAsia="楷体_GB2312" w:cs="楷体_GB2312"/>
          <w:b w:val="0"/>
          <w:bCs/>
          <w:color w:val="auto"/>
          <w:sz w:val="32"/>
          <w:szCs w:val="32"/>
          <w:u w:val="none"/>
          <w:lang w:val="en-US" w:eastAsia="zh-CN"/>
        </w:rPr>
        <w:t>四是</w:t>
      </w:r>
      <w:r>
        <w:rPr>
          <w:rFonts w:hint="default" w:ascii="楷体_GB2312" w:hAnsi="楷体_GB2312" w:eastAsia="楷体_GB2312" w:cs="楷体_GB2312"/>
          <w:b w:val="0"/>
          <w:bCs/>
          <w:color w:val="auto"/>
          <w:sz w:val="32"/>
          <w:szCs w:val="32"/>
          <w:u w:val="none"/>
          <w:lang w:val="en-US" w:eastAsia="zh-CN"/>
        </w:rPr>
        <w:t>坚持赋能增效强基固本</w:t>
      </w:r>
      <w:r>
        <w:rPr>
          <w:rFonts w:hint="eastAsia" w:ascii="楷体_GB2312" w:hAnsi="楷体_GB2312" w:eastAsia="楷体_GB2312" w:cs="楷体_GB2312"/>
          <w:b w:val="0"/>
          <w:bCs/>
          <w:color w:val="auto"/>
          <w:sz w:val="32"/>
          <w:szCs w:val="32"/>
          <w:u w:val="none"/>
          <w:lang w:val="en-US" w:eastAsia="zh-CN"/>
        </w:rPr>
        <w:t>。</w:t>
      </w:r>
      <w:r>
        <w:rPr>
          <w:rFonts w:hint="eastAsia" w:ascii="Times New Roman" w:hAnsi="Times New Roman" w:eastAsia="仿宋_GB2312" w:cs="Times New Roman"/>
          <w:b w:val="0"/>
          <w:bCs/>
          <w:color w:val="auto"/>
          <w:sz w:val="32"/>
          <w:szCs w:val="32"/>
          <w:u w:val="none"/>
          <w:lang w:val="en-US" w:eastAsia="zh-CN"/>
        </w:rPr>
        <w:t>锚定</w:t>
      </w:r>
      <w:r>
        <w:rPr>
          <w:rFonts w:hint="eastAsia" w:eastAsia="仿宋_GB2312" w:cs="Times New Roman"/>
          <w:b w:val="0"/>
          <w:bCs/>
          <w:color w:val="auto"/>
          <w:sz w:val="32"/>
          <w:szCs w:val="32"/>
          <w:u w:val="none"/>
          <w:lang w:val="en-US" w:eastAsia="zh-CN"/>
        </w:rPr>
        <w:t>“</w:t>
      </w:r>
      <w:r>
        <w:rPr>
          <w:rFonts w:hint="eastAsia" w:ascii="Times New Roman" w:hAnsi="Times New Roman" w:eastAsia="仿宋_GB2312" w:cs="Times New Roman"/>
          <w:b w:val="0"/>
          <w:bCs/>
          <w:color w:val="auto"/>
          <w:sz w:val="32"/>
          <w:szCs w:val="32"/>
          <w:u w:val="none"/>
          <w:lang w:val="en-US" w:eastAsia="zh-CN"/>
        </w:rPr>
        <w:t>全域示范、整体推进</w:t>
      </w:r>
      <w:r>
        <w:rPr>
          <w:rFonts w:hint="eastAsia" w:eastAsia="仿宋_GB2312" w:cs="Times New Roman"/>
          <w:b w:val="0"/>
          <w:bCs/>
          <w:color w:val="auto"/>
          <w:sz w:val="32"/>
          <w:szCs w:val="32"/>
          <w:u w:val="none"/>
          <w:lang w:val="en-US" w:eastAsia="zh-CN"/>
        </w:rPr>
        <w:t>”</w:t>
      </w:r>
      <w:r>
        <w:rPr>
          <w:rFonts w:hint="eastAsia" w:ascii="Times New Roman" w:hAnsi="Times New Roman" w:eastAsia="仿宋_GB2312" w:cs="Times New Roman"/>
          <w:b w:val="0"/>
          <w:bCs/>
          <w:color w:val="auto"/>
          <w:sz w:val="32"/>
          <w:szCs w:val="32"/>
          <w:u w:val="none"/>
          <w:lang w:val="en-US" w:eastAsia="zh-CN"/>
        </w:rPr>
        <w:t>，依托</w:t>
      </w:r>
      <w:r>
        <w:rPr>
          <w:rFonts w:hint="eastAsia" w:eastAsia="仿宋_GB2312" w:cs="Times New Roman"/>
          <w:b w:val="0"/>
          <w:bCs/>
          <w:color w:val="auto"/>
          <w:sz w:val="32"/>
          <w:szCs w:val="32"/>
          <w:u w:val="none"/>
          <w:lang w:val="en-US" w:eastAsia="zh-CN"/>
        </w:rPr>
        <w:t>“昭化</w:t>
      </w:r>
      <w:r>
        <w:rPr>
          <w:rFonts w:hint="eastAsia" w:ascii="Times New Roman" w:hAnsi="Times New Roman" w:eastAsia="仿宋_GB2312" w:cs="Times New Roman"/>
          <w:b w:val="0"/>
          <w:bCs/>
          <w:color w:val="auto"/>
          <w:sz w:val="32"/>
          <w:szCs w:val="32"/>
          <w:u w:val="none"/>
          <w:lang w:val="en-US" w:eastAsia="zh-CN"/>
        </w:rPr>
        <w:t>智慧党建</w:t>
      </w:r>
      <w:r>
        <w:rPr>
          <w:rFonts w:hint="eastAsia" w:eastAsia="仿宋_GB2312" w:cs="Times New Roman"/>
          <w:b w:val="0"/>
          <w:bCs/>
          <w:color w:val="auto"/>
          <w:sz w:val="32"/>
          <w:szCs w:val="32"/>
          <w:u w:val="none"/>
          <w:lang w:val="en-US" w:eastAsia="zh-CN"/>
        </w:rPr>
        <w:t>”</w:t>
      </w:r>
      <w:r>
        <w:rPr>
          <w:rFonts w:hint="eastAsia" w:ascii="Times New Roman" w:hAnsi="Times New Roman" w:eastAsia="仿宋_GB2312" w:cs="Times New Roman"/>
          <w:b w:val="0"/>
          <w:bCs/>
          <w:color w:val="auto"/>
          <w:sz w:val="32"/>
          <w:szCs w:val="32"/>
          <w:u w:val="none"/>
          <w:lang w:val="en-US" w:eastAsia="zh-CN"/>
        </w:rPr>
        <w:t>平台，持续深入开展基层组织建设问题排查整顿，</w:t>
      </w:r>
      <w:r>
        <w:rPr>
          <w:rFonts w:hint="default" w:ascii="Times New Roman" w:hAnsi="Times New Roman" w:eastAsia="仿宋_GB2312" w:cs="Times New Roman"/>
          <w:b w:val="0"/>
          <w:bCs/>
          <w:color w:val="auto"/>
          <w:sz w:val="32"/>
          <w:szCs w:val="32"/>
          <w:u w:val="none"/>
          <w:lang w:val="en-US" w:eastAsia="zh-CN"/>
        </w:rPr>
        <w:t>统筹推进各领域基层党组织</w:t>
      </w:r>
      <w:r>
        <w:rPr>
          <w:rFonts w:hint="eastAsia" w:ascii="Times New Roman" w:hAnsi="Times New Roman" w:eastAsia="仿宋_GB2312" w:cs="Times New Roman"/>
          <w:b w:val="0"/>
          <w:bCs/>
          <w:color w:val="auto"/>
          <w:sz w:val="32"/>
          <w:szCs w:val="32"/>
          <w:u w:val="none"/>
          <w:lang w:val="en-US" w:eastAsia="zh-CN"/>
        </w:rPr>
        <w:t>标准化</w:t>
      </w:r>
      <w:r>
        <w:rPr>
          <w:rFonts w:hint="default" w:ascii="Times New Roman" w:hAnsi="Times New Roman" w:eastAsia="仿宋_GB2312" w:cs="Times New Roman"/>
          <w:b w:val="0"/>
          <w:bCs/>
          <w:color w:val="auto"/>
          <w:sz w:val="32"/>
          <w:szCs w:val="32"/>
          <w:u w:val="none"/>
          <w:lang w:val="en-US" w:eastAsia="zh-CN"/>
        </w:rPr>
        <w:t>规范化</w:t>
      </w:r>
      <w:r>
        <w:rPr>
          <w:rFonts w:hint="eastAsia" w:ascii="Times New Roman" w:hAnsi="Times New Roman" w:eastAsia="仿宋_GB2312" w:cs="Times New Roman"/>
          <w:b w:val="0"/>
          <w:bCs/>
          <w:color w:val="auto"/>
          <w:sz w:val="32"/>
          <w:szCs w:val="32"/>
          <w:u w:val="none"/>
          <w:lang w:val="en-US" w:eastAsia="zh-CN"/>
        </w:rPr>
        <w:t>信息化</w:t>
      </w:r>
      <w:r>
        <w:rPr>
          <w:rFonts w:hint="default" w:ascii="Times New Roman" w:hAnsi="Times New Roman" w:eastAsia="仿宋_GB2312" w:cs="Times New Roman"/>
          <w:b w:val="0"/>
          <w:bCs/>
          <w:color w:val="auto"/>
          <w:sz w:val="32"/>
          <w:szCs w:val="32"/>
          <w:u w:val="none"/>
          <w:lang w:val="en-US" w:eastAsia="zh-CN"/>
        </w:rPr>
        <w:t>建设。</w:t>
      </w:r>
      <w:r>
        <w:rPr>
          <w:rFonts w:hint="eastAsia" w:ascii="Times New Roman" w:hAnsi="Times New Roman" w:eastAsia="仿宋_GB2312" w:cs="Times New Roman"/>
          <w:b w:val="0"/>
          <w:bCs/>
          <w:color w:val="auto"/>
          <w:sz w:val="32"/>
          <w:szCs w:val="32"/>
          <w:u w:val="none"/>
          <w:lang w:val="en-US" w:eastAsia="zh-CN"/>
        </w:rPr>
        <w:t>加快实施</w:t>
      </w:r>
      <w:r>
        <w:rPr>
          <w:rFonts w:hint="eastAsia" w:eastAsia="仿宋_GB2312" w:cs="Times New Roman"/>
          <w:b w:val="0"/>
          <w:bCs/>
          <w:color w:val="auto"/>
          <w:sz w:val="32"/>
          <w:szCs w:val="32"/>
          <w:u w:val="none"/>
          <w:lang w:val="en-US" w:eastAsia="zh-CN"/>
        </w:rPr>
        <w:t>“</w:t>
      </w:r>
      <w:r>
        <w:rPr>
          <w:rFonts w:hint="eastAsia" w:ascii="Times New Roman" w:hAnsi="Times New Roman" w:eastAsia="仿宋_GB2312" w:cs="Times New Roman"/>
          <w:b w:val="0"/>
          <w:bCs/>
          <w:color w:val="auto"/>
          <w:sz w:val="32"/>
          <w:szCs w:val="32"/>
          <w:u w:val="none"/>
          <w:lang w:val="en-US" w:eastAsia="zh-CN"/>
        </w:rPr>
        <w:t>组织兴村</w:t>
      </w:r>
      <w:r>
        <w:rPr>
          <w:rFonts w:hint="eastAsia" w:eastAsia="仿宋_GB2312" w:cs="Times New Roman"/>
          <w:b w:val="0"/>
          <w:bCs/>
          <w:color w:val="auto"/>
          <w:sz w:val="32"/>
          <w:szCs w:val="32"/>
          <w:u w:val="none"/>
          <w:lang w:val="en-US" w:eastAsia="zh-CN"/>
        </w:rPr>
        <w:t>”</w:t>
      </w:r>
      <w:r>
        <w:rPr>
          <w:rFonts w:hint="eastAsia" w:ascii="Times New Roman" w:hAnsi="Times New Roman" w:eastAsia="仿宋_GB2312" w:cs="Times New Roman"/>
          <w:b w:val="0"/>
          <w:bCs/>
          <w:color w:val="auto"/>
          <w:sz w:val="32"/>
          <w:szCs w:val="32"/>
          <w:u w:val="none"/>
          <w:lang w:val="en-US" w:eastAsia="zh-CN"/>
        </w:rPr>
        <w:t>三年行动计划，</w:t>
      </w:r>
      <w:r>
        <w:rPr>
          <w:rFonts w:hint="eastAsia" w:eastAsia="仿宋_GB2312" w:cs="Times New Roman"/>
          <w:b w:val="0"/>
          <w:bCs/>
          <w:color w:val="auto"/>
          <w:sz w:val="32"/>
          <w:szCs w:val="32"/>
          <w:u w:val="none"/>
          <w:lang w:val="en-US" w:eastAsia="zh-CN"/>
        </w:rPr>
        <w:t>广泛学习运用“千万工程”经验，</w:t>
      </w:r>
      <w:r>
        <w:rPr>
          <w:rFonts w:hint="eastAsia" w:ascii="Times New Roman" w:hAnsi="Times New Roman" w:eastAsia="仿宋_GB2312" w:cs="Times New Roman"/>
          <w:b w:val="0"/>
          <w:bCs/>
          <w:color w:val="auto"/>
          <w:sz w:val="32"/>
          <w:szCs w:val="32"/>
          <w:u w:val="none"/>
          <w:lang w:val="en-US" w:eastAsia="zh-CN"/>
        </w:rPr>
        <w:t>突出</w:t>
      </w:r>
      <w:r>
        <w:rPr>
          <w:rFonts w:hint="default" w:ascii="Times New Roman" w:hAnsi="Times New Roman" w:eastAsia="仿宋_GB2312" w:cs="Times New Roman"/>
          <w:b w:val="0"/>
          <w:bCs/>
          <w:color w:val="auto"/>
          <w:sz w:val="32"/>
          <w:szCs w:val="32"/>
          <w:u w:val="none"/>
          <w:lang w:val="en-US" w:eastAsia="zh-CN"/>
        </w:rPr>
        <w:t>抓好中省扶持集体经济和清水普贤红色美丽村庄试点项目实施，聚力打造全国宜居宜业和美乡村天雄样本</w:t>
      </w:r>
      <w:r>
        <w:rPr>
          <w:rFonts w:hint="eastAsia" w:ascii="Times New Roman" w:hAnsi="Times New Roman" w:eastAsia="仿宋_GB2312" w:cs="Times New Roman"/>
          <w:b w:val="0"/>
          <w:bCs/>
          <w:color w:val="auto"/>
          <w:sz w:val="32"/>
          <w:szCs w:val="32"/>
          <w:u w:val="none"/>
          <w:lang w:val="en-US" w:eastAsia="zh-CN"/>
        </w:rPr>
        <w:t>。加快推进</w:t>
      </w:r>
      <w:r>
        <w:rPr>
          <w:rFonts w:hint="eastAsia" w:eastAsia="仿宋_GB2312" w:cs="Times New Roman"/>
          <w:b w:val="0"/>
          <w:bCs/>
          <w:color w:val="auto"/>
          <w:sz w:val="32"/>
          <w:szCs w:val="32"/>
          <w:u w:val="none"/>
          <w:lang w:val="en-US" w:eastAsia="zh-CN"/>
        </w:rPr>
        <w:t>“</w:t>
      </w:r>
      <w:r>
        <w:rPr>
          <w:rFonts w:hint="eastAsia" w:ascii="Times New Roman" w:hAnsi="Times New Roman" w:eastAsia="仿宋_GB2312" w:cs="Times New Roman"/>
          <w:b w:val="0"/>
          <w:bCs/>
          <w:color w:val="auto"/>
          <w:sz w:val="32"/>
          <w:szCs w:val="32"/>
          <w:u w:val="none"/>
          <w:lang w:val="en-US" w:eastAsia="zh-CN"/>
        </w:rPr>
        <w:t>党建+网络治理</w:t>
      </w:r>
      <w:r>
        <w:rPr>
          <w:rFonts w:hint="eastAsia" w:eastAsia="仿宋_GB2312" w:cs="Times New Roman"/>
          <w:b w:val="0"/>
          <w:bCs/>
          <w:color w:val="auto"/>
          <w:sz w:val="32"/>
          <w:szCs w:val="32"/>
          <w:u w:val="none"/>
          <w:lang w:val="en-US" w:eastAsia="zh-CN"/>
        </w:rPr>
        <w:t>”</w:t>
      </w:r>
      <w:r>
        <w:rPr>
          <w:rFonts w:hint="eastAsia" w:ascii="Times New Roman" w:hAnsi="Times New Roman" w:eastAsia="仿宋_GB2312" w:cs="Times New Roman"/>
          <w:b w:val="0"/>
          <w:bCs/>
          <w:color w:val="auto"/>
          <w:sz w:val="32"/>
          <w:szCs w:val="32"/>
          <w:u w:val="none"/>
          <w:lang w:val="en-US" w:eastAsia="zh-CN"/>
        </w:rPr>
        <w:t>，深化拓展</w:t>
      </w:r>
      <w:r>
        <w:rPr>
          <w:rFonts w:hint="eastAsia" w:eastAsia="仿宋_GB2312" w:cs="Times New Roman"/>
          <w:b w:val="0"/>
          <w:bCs/>
          <w:color w:val="auto"/>
          <w:sz w:val="32"/>
          <w:szCs w:val="32"/>
          <w:u w:val="none"/>
          <w:lang w:val="en-US" w:eastAsia="zh-CN"/>
        </w:rPr>
        <w:t>矛盾纠纷“一地办”和“</w:t>
      </w:r>
      <w:r>
        <w:rPr>
          <w:rFonts w:hint="eastAsia" w:ascii="Times New Roman" w:hAnsi="Times New Roman" w:eastAsia="仿宋_GB2312" w:cs="Times New Roman"/>
          <w:b w:val="0"/>
          <w:bCs/>
          <w:color w:val="auto"/>
          <w:sz w:val="32"/>
          <w:szCs w:val="32"/>
          <w:u w:val="none"/>
          <w:lang w:val="en-US" w:eastAsia="zh-CN"/>
        </w:rPr>
        <w:t>村能办</w:t>
      </w:r>
      <w:r>
        <w:rPr>
          <w:rFonts w:hint="eastAsia" w:eastAsia="仿宋_GB2312" w:cs="Times New Roman"/>
          <w:b w:val="0"/>
          <w:bCs/>
          <w:color w:val="auto"/>
          <w:sz w:val="32"/>
          <w:szCs w:val="32"/>
          <w:u w:val="none"/>
          <w:lang w:val="en-US" w:eastAsia="zh-CN"/>
        </w:rPr>
        <w:t>”</w:t>
      </w:r>
      <w:r>
        <w:rPr>
          <w:rFonts w:hint="eastAsia" w:ascii="Times New Roman" w:hAnsi="Times New Roman" w:eastAsia="仿宋_GB2312" w:cs="Times New Roman"/>
          <w:b w:val="0"/>
          <w:bCs/>
          <w:color w:val="auto"/>
          <w:sz w:val="32"/>
          <w:szCs w:val="32"/>
          <w:u w:val="none"/>
          <w:lang w:val="en-US" w:eastAsia="zh-CN"/>
        </w:rPr>
        <w:t>便民服务体系建设，切实推动治理</w:t>
      </w:r>
      <w:r>
        <w:rPr>
          <w:rFonts w:hint="eastAsia" w:eastAsia="仿宋_GB2312" w:cs="Times New Roman"/>
          <w:b w:val="0"/>
          <w:bCs/>
          <w:color w:val="auto"/>
          <w:sz w:val="32"/>
          <w:szCs w:val="32"/>
          <w:u w:val="none"/>
          <w:lang w:val="en-US" w:eastAsia="zh-CN"/>
        </w:rPr>
        <w:t>质效更加可感可及</w:t>
      </w:r>
      <w:r>
        <w:rPr>
          <w:rFonts w:hint="eastAsia" w:ascii="Times New Roman" w:hAnsi="Times New Roman" w:eastAsia="仿宋_GB2312" w:cs="Times New Roman"/>
          <w:b w:val="0"/>
          <w:bCs/>
          <w:color w:val="auto"/>
          <w:sz w:val="32"/>
          <w:szCs w:val="32"/>
          <w:u w:val="none"/>
          <w:lang w:val="en-US" w:eastAsia="zh-CN"/>
        </w:rPr>
        <w:t>。五是</w:t>
      </w:r>
      <w:r>
        <w:rPr>
          <w:rFonts w:hint="eastAsia" w:ascii="楷体_GB2312" w:hAnsi="楷体_GB2312" w:eastAsia="楷体_GB2312" w:cs="楷体_GB2312"/>
          <w:b w:val="0"/>
          <w:bCs/>
          <w:color w:val="auto"/>
          <w:sz w:val="32"/>
          <w:szCs w:val="32"/>
          <w:u w:val="none"/>
          <w:lang w:val="en-US" w:eastAsia="zh-CN"/>
        </w:rPr>
        <w:t>坚持严实细快从严治部。</w:t>
      </w:r>
      <w:r>
        <w:rPr>
          <w:rFonts w:hint="eastAsia" w:ascii="Times New Roman" w:hAnsi="Times New Roman" w:eastAsia="仿宋_GB2312" w:cs="Times New Roman"/>
          <w:b w:val="0"/>
          <w:bCs/>
          <w:color w:val="auto"/>
          <w:sz w:val="32"/>
          <w:szCs w:val="32"/>
          <w:u w:val="none"/>
          <w:lang w:val="en-US" w:eastAsia="zh-CN"/>
        </w:rPr>
        <w:t>紧扣“五个走在前作表率”重要要求，持续深化政治机关建设，不断加强</w:t>
      </w:r>
      <w:r>
        <w:rPr>
          <w:rFonts w:hint="default" w:ascii="Times New Roman" w:hAnsi="Times New Roman" w:eastAsia="仿宋_GB2312" w:cs="Times New Roman"/>
          <w:b w:val="0"/>
          <w:bCs/>
          <w:color w:val="auto"/>
          <w:sz w:val="32"/>
          <w:szCs w:val="32"/>
          <w:u w:val="none"/>
          <w:lang w:val="en-US" w:eastAsia="zh-CN"/>
        </w:rPr>
        <w:t>对党忠诚和部史部风教育</w:t>
      </w:r>
      <w:r>
        <w:rPr>
          <w:rFonts w:hint="eastAsia" w:ascii="Times New Roman" w:hAnsi="Times New Roman" w:eastAsia="仿宋_GB2312" w:cs="Times New Roman"/>
          <w:b w:val="0"/>
          <w:bCs/>
          <w:color w:val="auto"/>
          <w:sz w:val="32"/>
          <w:szCs w:val="32"/>
          <w:u w:val="none"/>
          <w:lang w:val="en-US" w:eastAsia="zh-CN"/>
        </w:rPr>
        <w:t>。</w:t>
      </w:r>
      <w:r>
        <w:rPr>
          <w:rFonts w:hint="default" w:ascii="Times New Roman" w:hAnsi="Times New Roman" w:eastAsia="仿宋_GB2312" w:cs="Times New Roman"/>
          <w:b w:val="0"/>
          <w:bCs/>
          <w:color w:val="auto"/>
          <w:sz w:val="32"/>
          <w:szCs w:val="32"/>
          <w:u w:val="none"/>
          <w:lang w:val="en-US" w:eastAsia="zh-CN"/>
        </w:rPr>
        <w:t>逗硬</w:t>
      </w:r>
      <w:r>
        <w:rPr>
          <w:rFonts w:hint="eastAsia" w:ascii="Times New Roman" w:hAnsi="Times New Roman" w:eastAsia="仿宋_GB2312" w:cs="Times New Roman"/>
          <w:b w:val="0"/>
          <w:bCs/>
          <w:color w:val="auto"/>
          <w:sz w:val="32"/>
          <w:szCs w:val="32"/>
          <w:u w:val="none"/>
          <w:lang w:val="en-US" w:eastAsia="zh-CN"/>
        </w:rPr>
        <w:t>机关运行管理制度</w:t>
      </w:r>
      <w:r>
        <w:rPr>
          <w:rFonts w:hint="default" w:ascii="Times New Roman" w:hAnsi="Times New Roman" w:eastAsia="仿宋_GB2312" w:cs="Times New Roman"/>
          <w:b w:val="0"/>
          <w:bCs/>
          <w:color w:val="auto"/>
          <w:sz w:val="32"/>
          <w:szCs w:val="32"/>
          <w:u w:val="none"/>
          <w:lang w:val="en-US" w:eastAsia="zh-CN"/>
        </w:rPr>
        <w:t>执行</w:t>
      </w:r>
      <w:r>
        <w:rPr>
          <w:rFonts w:hint="eastAsia" w:ascii="Times New Roman" w:hAnsi="Times New Roman" w:eastAsia="仿宋_GB2312" w:cs="Times New Roman"/>
          <w:b w:val="0"/>
          <w:bCs/>
          <w:color w:val="auto"/>
          <w:sz w:val="32"/>
          <w:szCs w:val="32"/>
          <w:u w:val="none"/>
          <w:lang w:val="en-US" w:eastAsia="zh-CN"/>
        </w:rPr>
        <w:t>，完善理论学习常态长效机制和</w:t>
      </w:r>
      <w:r>
        <w:rPr>
          <w:rFonts w:hint="default" w:ascii="Times New Roman" w:hAnsi="Times New Roman" w:eastAsia="仿宋_GB2312" w:cs="Times New Roman"/>
          <w:b w:val="0"/>
          <w:bCs/>
          <w:color w:val="auto"/>
          <w:sz w:val="32"/>
          <w:szCs w:val="32"/>
          <w:u w:val="none"/>
          <w:lang w:val="en-US" w:eastAsia="zh-CN"/>
        </w:rPr>
        <w:t>抓落实链条化管理体系，</w:t>
      </w:r>
      <w:r>
        <w:rPr>
          <w:rFonts w:hint="eastAsia" w:ascii="Times New Roman" w:hAnsi="Times New Roman" w:eastAsia="仿宋_GB2312" w:cs="Times New Roman"/>
          <w:b w:val="0"/>
          <w:bCs/>
          <w:color w:val="auto"/>
          <w:sz w:val="32"/>
          <w:szCs w:val="32"/>
          <w:u w:val="none"/>
          <w:lang w:val="en-US" w:eastAsia="zh-CN"/>
        </w:rPr>
        <w:t>健全组工干部</w:t>
      </w:r>
      <w:r>
        <w:rPr>
          <w:rFonts w:hint="default" w:ascii="Times New Roman" w:hAnsi="Times New Roman" w:eastAsia="仿宋_GB2312" w:cs="Times New Roman"/>
          <w:b w:val="0"/>
          <w:bCs/>
          <w:color w:val="auto"/>
          <w:sz w:val="32"/>
          <w:szCs w:val="32"/>
          <w:u w:val="none"/>
          <w:lang w:val="en-US" w:eastAsia="zh-CN"/>
        </w:rPr>
        <w:t>绩效管理和日常考核机制并强化结果运用</w:t>
      </w:r>
      <w:r>
        <w:rPr>
          <w:rFonts w:hint="eastAsia" w:ascii="Times New Roman" w:hAnsi="Times New Roman" w:eastAsia="仿宋_GB2312" w:cs="Times New Roman"/>
          <w:b w:val="0"/>
          <w:bCs/>
          <w:color w:val="auto"/>
          <w:sz w:val="32"/>
          <w:szCs w:val="32"/>
          <w:u w:val="none"/>
          <w:lang w:val="en-US" w:eastAsia="zh-CN"/>
        </w:rPr>
        <w:t>，推动机关运行高质高效。</w:t>
      </w:r>
      <w:r>
        <w:rPr>
          <w:rFonts w:hint="default" w:ascii="Times New Roman" w:hAnsi="Times New Roman" w:eastAsia="仿宋_GB2312" w:cs="Times New Roman"/>
          <w:b w:val="0"/>
          <w:bCs/>
          <w:color w:val="auto"/>
          <w:sz w:val="32"/>
          <w:szCs w:val="32"/>
          <w:u w:val="none"/>
          <w:lang w:val="en-US" w:eastAsia="zh-CN"/>
        </w:rPr>
        <w:t>固化实施全员大学习、岗位大练兵、业务大比武</w:t>
      </w:r>
      <w:r>
        <w:rPr>
          <w:rFonts w:hint="eastAsia" w:ascii="Times New Roman" w:hAnsi="Times New Roman" w:eastAsia="仿宋_GB2312" w:cs="Times New Roman"/>
          <w:b w:val="0"/>
          <w:bCs/>
          <w:color w:val="auto"/>
          <w:sz w:val="32"/>
          <w:szCs w:val="32"/>
          <w:u w:val="none"/>
          <w:lang w:val="en-US" w:eastAsia="zh-CN"/>
        </w:rPr>
        <w:t>“</w:t>
      </w:r>
      <w:r>
        <w:rPr>
          <w:rFonts w:hint="default" w:ascii="Times New Roman" w:hAnsi="Times New Roman" w:eastAsia="仿宋_GB2312" w:cs="Times New Roman"/>
          <w:b w:val="0"/>
          <w:bCs/>
          <w:color w:val="auto"/>
          <w:sz w:val="32"/>
          <w:szCs w:val="32"/>
          <w:u w:val="none"/>
          <w:lang w:val="en-US" w:eastAsia="zh-CN"/>
        </w:rPr>
        <w:t>三大行动</w:t>
      </w:r>
      <w:r>
        <w:rPr>
          <w:rFonts w:hint="eastAsia" w:ascii="Times New Roman" w:hAnsi="Times New Roman" w:eastAsia="仿宋_GB2312" w:cs="Times New Roman"/>
          <w:b w:val="0"/>
          <w:bCs/>
          <w:color w:val="auto"/>
          <w:sz w:val="32"/>
          <w:szCs w:val="32"/>
          <w:u w:val="none"/>
          <w:lang w:val="en-US" w:eastAsia="zh-CN"/>
        </w:rPr>
        <w:t>”</w:t>
      </w:r>
      <w:r>
        <w:rPr>
          <w:rFonts w:hint="default" w:ascii="Times New Roman" w:hAnsi="Times New Roman" w:eastAsia="仿宋_GB2312" w:cs="Times New Roman"/>
          <w:b w:val="0"/>
          <w:bCs/>
          <w:color w:val="auto"/>
          <w:sz w:val="32"/>
          <w:szCs w:val="32"/>
          <w:u w:val="none"/>
          <w:lang w:val="en-US" w:eastAsia="zh-CN"/>
        </w:rPr>
        <w:t>，</w:t>
      </w:r>
      <w:r>
        <w:rPr>
          <w:rFonts w:hint="eastAsia" w:ascii="Times New Roman" w:hAnsi="Times New Roman" w:eastAsia="仿宋_GB2312" w:cs="Times New Roman"/>
          <w:b w:val="0"/>
          <w:bCs/>
          <w:color w:val="auto"/>
          <w:sz w:val="32"/>
          <w:szCs w:val="32"/>
          <w:u w:val="none"/>
          <w:lang w:val="en-US" w:eastAsia="zh-CN"/>
        </w:rPr>
        <w:t>加大年轻组工干部针对性帮带培养和岗位历练，不断提升组工干部综合素质。持续深入开展全域基础规范专项行动，严实抓好问题整改，以全域全面过硬助推全区组织工作再上新台阶</w:t>
      </w:r>
      <w:r>
        <w:rPr>
          <w:rFonts w:hint="default" w:ascii="Times New Roman" w:hAnsi="Times New Roman" w:eastAsia="仿宋_GB2312" w:cs="Times New Roman"/>
          <w:b w:val="0"/>
          <w:bCs/>
          <w:color w:val="auto"/>
          <w:sz w:val="32"/>
          <w:szCs w:val="32"/>
          <w:u w:val="none"/>
          <w:lang w:val="en-US" w:eastAsia="zh-CN"/>
        </w:rPr>
        <w:t>。</w:t>
      </w:r>
    </w:p>
    <w:p w14:paraId="6F60CE4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二、部门预算单位构成</w:t>
      </w:r>
    </w:p>
    <w:p w14:paraId="32561E6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中共广元市昭化区委组织部下属二级单位4个，其中参照公务员法管理的事业单位2个，其他事业单位2个。主要包括：区</w:t>
      </w:r>
      <w:r>
        <w:rPr>
          <w:rFonts w:hint="eastAsia" w:ascii="仿宋_GB2312" w:hAnsi="Times New Roman" w:eastAsia="仿宋_GB2312" w:cs="仿宋_GB2312"/>
          <w:b w:val="0"/>
          <w:bCs w:val="0"/>
          <w:i w:val="0"/>
          <w:caps w:val="0"/>
          <w:color w:val="333333"/>
          <w:spacing w:val="0"/>
          <w:kern w:val="0"/>
          <w:sz w:val="32"/>
          <w:szCs w:val="32"/>
          <w:u w:val="none"/>
          <w:shd w:val="clear" w:color="auto" w:fill="FFFFFF"/>
          <w:lang w:val="en-US" w:eastAsia="zh-CN" w:bidi="ar"/>
        </w:rPr>
        <w:t>直属机关党建事务中心、区党员教育服务中心、区干部人事档案管理中心、区高层次人才服务中心。以上单位均未独立预算。</w:t>
      </w:r>
    </w:p>
    <w:p w14:paraId="278D09A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三、收支预算情况说明</w:t>
      </w:r>
    </w:p>
    <w:p w14:paraId="4119156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按照综合预算的原则，昭化区委组织部所有收入和支出均纳入部门预算管理。收入均为一般公共预算拨款收入；支出包括：一般公共服务支出、社会保障和就业支出、卫生健康支出、住房保障支出。2024年收支预算总数631.98万元,比2023年收支预算总数减少32.59万元，主要原因是基本支出中人员经费支出减少66.36万元、公用经费支出增加8.62万元，新增干部健康体检经费支出18.6万元、“两新”党建工作指导员工作经费8万元。</w:t>
      </w:r>
    </w:p>
    <w:p w14:paraId="0FF38AD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（一）收入预算情况</w:t>
      </w:r>
    </w:p>
    <w:p w14:paraId="4A818DC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昭化区委组织部2024年收入预算631.98万元，一般公共预算拨款收入631.98万元，占100%。</w:t>
      </w:r>
    </w:p>
    <w:p w14:paraId="380EFBA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（二）支出预算情况</w:t>
      </w:r>
    </w:p>
    <w:p w14:paraId="66619F4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sz w:val="32"/>
          <w:szCs w:val="32"/>
          <w:lang w:val="en-US" w:eastAsia="zh-CN"/>
        </w:rPr>
        <w:t>昭化区委组织部2024年支出预算631.98万元，其中：基本支出363.58万元，占57.5%；项目支出268.4万元，占42.5%</w:t>
      </w:r>
      <w:r>
        <w:rPr>
          <w:rFonts w:hint="eastAsia" w:ascii="仿宋_GB2312" w:hAnsi="仿宋_GB2312" w:eastAsia="仿宋_GB2312" w:cs="仿宋_GB2312"/>
          <w:b w:val="0"/>
          <w:bCs w:val="0"/>
          <w:sz w:val="32"/>
          <w:szCs w:val="32"/>
          <w:lang w:val="en-US" w:eastAsia="zh-CN"/>
        </w:rPr>
        <w:t>。</w:t>
      </w:r>
    </w:p>
    <w:p w14:paraId="0A071FA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四、财政拨款收支预算情况说明</w:t>
      </w:r>
    </w:p>
    <w:p w14:paraId="616DBAC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昭化区委组织部2024年财政拨款收支预算总数631.98万元,比2023年财政拨款收支预算总数减少32.59万元，主要原因是：基本支出中人员经费支出减少66.36万元、公用经费支出增加8.62万元，新增干部健康体检经费支出18.6万元、“两新”党建工作指导员工作经费8万元。</w:t>
      </w:r>
    </w:p>
    <w:p w14:paraId="503023F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收入包括：本年一般公共预算拨款收入631.98万元；支出包括：一般公共服务支出554.28万元、社会保障和就业支出37.33万元、卫生健康支出12.78万元、住房保障支出27.59万元。</w:t>
      </w:r>
    </w:p>
    <w:p w14:paraId="3039DA1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五、一般公共预算当年拨款情况说明</w:t>
      </w:r>
    </w:p>
    <w:p w14:paraId="1D59E18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（一）一般公共预算当年拨款规模变化情况</w:t>
      </w:r>
    </w:p>
    <w:p w14:paraId="161120D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昭化区委组织部2024年一般公共预算当年拨款631.98万元，比2023年预算数减少32.59万元，主要原因是：基本支出中人员经费支出减少66.36万元、公用经费支出增加8.62万元，新增干部健康体检经费支出18.6万元、“两新”党建工作指导员工作经费8万元。</w:t>
      </w:r>
    </w:p>
    <w:p w14:paraId="48AA663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（二）一般公共预算当年拨款结构情况</w:t>
      </w:r>
    </w:p>
    <w:p w14:paraId="3BAAE86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一般公共服务支出554.28万元，占87.7%；社会保障和就业支出37.33万元，占5.9%；卫生健康支出12.78万元，占2%；住房保障支出27.59万元，占4.4%。</w:t>
      </w:r>
    </w:p>
    <w:p w14:paraId="6B3A250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（三）一般公共预算当年拨款具体使用情况</w:t>
      </w:r>
    </w:p>
    <w:p w14:paraId="5E20249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0" w:right="0" w:firstLine="668"/>
        <w:jc w:val="both"/>
        <w:textAlignment w:val="auto"/>
        <w:rPr>
          <w:rFonts w:hint="eastAsia" w:ascii="仿宋_GB2312" w:hAnsi="Times New Roman" w:eastAsia="仿宋_GB2312" w:cs="仿宋_GB2312"/>
          <w:b w:val="0"/>
          <w:bCs w:val="0"/>
          <w:i w:val="0"/>
          <w:caps w:val="0"/>
          <w:color w:val="333333"/>
          <w:spacing w:val="0"/>
          <w:kern w:val="0"/>
          <w:sz w:val="32"/>
          <w:szCs w:val="32"/>
          <w:shd w:val="clear" w:color="auto" w:fill="FFFFFF"/>
          <w:lang w:val="en-US" w:eastAsia="zh-CN" w:bidi="ar"/>
        </w:rPr>
      </w:pPr>
      <w:r>
        <w:rPr>
          <w:rFonts w:hint="default"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en-US" w:eastAsia="zh-CN"/>
        </w:rPr>
        <w:t>一般公共服务（类）</w:t>
      </w:r>
      <w:r>
        <w:rPr>
          <w:rFonts w:hint="eastAsia" w:ascii="仿宋_GB2312" w:hAnsi="Times New Roman" w:eastAsia="仿宋_GB2312" w:cs="仿宋_GB2312"/>
          <w:b w:val="0"/>
          <w:bCs w:val="0"/>
          <w:i w:val="0"/>
          <w:caps w:val="0"/>
          <w:color w:val="333333"/>
          <w:spacing w:val="0"/>
          <w:kern w:val="0"/>
          <w:sz w:val="32"/>
          <w:szCs w:val="32"/>
          <w:shd w:val="clear" w:color="auto" w:fill="FFFFFF"/>
          <w:lang w:val="en-US" w:eastAsia="zh-CN" w:bidi="ar"/>
        </w:rPr>
        <w:t>组织事务</w:t>
      </w:r>
      <w:r>
        <w:rPr>
          <w:rFonts w:hint="eastAsia" w:ascii="仿宋_GB2312" w:hAnsi="仿宋_GB2312" w:eastAsia="仿宋_GB2312" w:cs="仿宋_GB2312"/>
          <w:sz w:val="32"/>
          <w:szCs w:val="32"/>
          <w:lang w:val="en-US" w:eastAsia="zh-CN"/>
        </w:rPr>
        <w:t>（款）</w:t>
      </w:r>
      <w:r>
        <w:rPr>
          <w:rFonts w:hint="default" w:ascii="仿宋_GB2312" w:hAnsi="Times New Roman" w:eastAsia="仿宋_GB2312" w:cs="仿宋_GB2312"/>
          <w:b w:val="0"/>
          <w:bCs w:val="0"/>
          <w:i w:val="0"/>
          <w:caps w:val="0"/>
          <w:color w:val="333333"/>
          <w:spacing w:val="0"/>
          <w:kern w:val="0"/>
          <w:sz w:val="32"/>
          <w:szCs w:val="32"/>
          <w:shd w:val="clear" w:color="auto" w:fill="FFFFFF"/>
          <w:lang w:val="en-US" w:eastAsia="zh-CN" w:bidi="ar"/>
        </w:rPr>
        <w:t>行政运行</w:t>
      </w:r>
      <w:r>
        <w:rPr>
          <w:rFonts w:hint="eastAsia" w:ascii="仿宋_GB2312" w:hAnsi="仿宋_GB2312" w:eastAsia="仿宋_GB2312" w:cs="仿宋_GB2312"/>
          <w:sz w:val="32"/>
          <w:szCs w:val="32"/>
          <w:lang w:val="en-US" w:eastAsia="zh-CN"/>
        </w:rPr>
        <w:t>（项）2024年预算数为335.88万元，主要用于：</w:t>
      </w:r>
      <w:r>
        <w:rPr>
          <w:rFonts w:hint="default" w:ascii="仿宋_GB2312" w:hAnsi="Times New Roman" w:eastAsia="仿宋_GB2312" w:cs="仿宋_GB2312"/>
          <w:b w:val="0"/>
          <w:bCs w:val="0"/>
          <w:i w:val="0"/>
          <w:caps w:val="0"/>
          <w:color w:val="333333"/>
          <w:spacing w:val="0"/>
          <w:kern w:val="0"/>
          <w:sz w:val="32"/>
          <w:szCs w:val="32"/>
          <w:shd w:val="clear" w:color="auto" w:fill="FFFFFF"/>
          <w:lang w:val="en-US" w:eastAsia="zh-CN" w:bidi="ar"/>
        </w:rPr>
        <w:t>机关</w:t>
      </w:r>
      <w:r>
        <w:rPr>
          <w:rFonts w:hint="eastAsia" w:ascii="仿宋_GB2312" w:hAnsi="Times New Roman" w:eastAsia="仿宋_GB2312" w:cs="仿宋_GB2312"/>
          <w:b w:val="0"/>
          <w:bCs w:val="0"/>
          <w:i w:val="0"/>
          <w:caps w:val="0"/>
          <w:color w:val="333333"/>
          <w:spacing w:val="0"/>
          <w:kern w:val="0"/>
          <w:sz w:val="32"/>
          <w:szCs w:val="32"/>
          <w:shd w:val="clear" w:color="auto" w:fill="FFFFFF"/>
          <w:lang w:val="en-US" w:eastAsia="zh-CN" w:bidi="ar"/>
        </w:rPr>
        <w:t>及所属</w:t>
      </w:r>
      <w:r>
        <w:rPr>
          <w:rFonts w:hint="default" w:ascii="仿宋_GB2312" w:hAnsi="Times New Roman" w:eastAsia="仿宋_GB2312" w:cs="仿宋_GB2312"/>
          <w:b w:val="0"/>
          <w:bCs w:val="0"/>
          <w:i w:val="0"/>
          <w:caps w:val="0"/>
          <w:color w:val="333333"/>
          <w:spacing w:val="0"/>
          <w:kern w:val="0"/>
          <w:sz w:val="32"/>
          <w:szCs w:val="32"/>
          <w:shd w:val="clear" w:color="auto" w:fill="FFFFFF"/>
          <w:lang w:val="en-US" w:eastAsia="zh-CN" w:bidi="ar"/>
        </w:rPr>
        <w:t>事业单位正常运转的基本支出，包括基本工资、津贴补贴等人</w:t>
      </w:r>
      <w:r>
        <w:rPr>
          <w:rFonts w:hint="default" w:ascii="仿宋_GB2312" w:hAnsi="Times New Roman" w:eastAsia="仿宋_GB2312" w:cs="仿宋_GB2312"/>
          <w:b w:val="0"/>
          <w:bCs w:val="0"/>
          <w:i w:val="0"/>
          <w:caps w:val="0"/>
          <w:color w:val="333333"/>
          <w:spacing w:val="0"/>
          <w:kern w:val="0"/>
          <w:sz w:val="32"/>
          <w:szCs w:val="32"/>
          <w:highlight w:val="none"/>
          <w:shd w:val="clear" w:color="auto" w:fill="FFFFFF"/>
          <w:lang w:val="en-US" w:eastAsia="zh-CN" w:bidi="ar"/>
        </w:rPr>
        <w:t>员经费以及办公费、印刷费、水电费等日常公用经费</w:t>
      </w:r>
      <w:r>
        <w:rPr>
          <w:rFonts w:hint="eastAsia" w:ascii="仿宋_GB2312" w:hAnsi="Times New Roman" w:eastAsia="仿宋_GB2312" w:cs="仿宋_GB2312"/>
          <w:b w:val="0"/>
          <w:bCs w:val="0"/>
          <w:i w:val="0"/>
          <w:caps w:val="0"/>
          <w:color w:val="333333"/>
          <w:spacing w:val="0"/>
          <w:kern w:val="0"/>
          <w:sz w:val="32"/>
          <w:szCs w:val="32"/>
          <w:highlight w:val="none"/>
          <w:shd w:val="clear" w:color="auto" w:fill="FFFFFF"/>
          <w:lang w:val="en-US" w:eastAsia="zh-CN" w:bidi="ar"/>
        </w:rPr>
        <w:t>，</w:t>
      </w:r>
      <w:r>
        <w:rPr>
          <w:rFonts w:hint="default" w:ascii="仿宋_GB2312" w:hAnsi="Times New Roman" w:eastAsia="仿宋_GB2312" w:cs="仿宋_GB2312"/>
          <w:b w:val="0"/>
          <w:bCs w:val="0"/>
          <w:i w:val="0"/>
          <w:caps w:val="0"/>
          <w:color w:val="333333"/>
          <w:spacing w:val="0"/>
          <w:kern w:val="0"/>
          <w:sz w:val="32"/>
          <w:szCs w:val="32"/>
          <w:highlight w:val="none"/>
          <w:shd w:val="clear" w:color="auto" w:fill="FFFFFF"/>
          <w:lang w:val="en-US" w:eastAsia="zh-CN" w:bidi="ar"/>
        </w:rPr>
        <w:t>保障部门正常运转。</w:t>
      </w:r>
    </w:p>
    <w:p w14:paraId="0FC81A7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en-US" w:eastAsia="zh-CN"/>
        </w:rPr>
        <w:t>一般公共服务（类）</w:t>
      </w:r>
      <w:r>
        <w:rPr>
          <w:rFonts w:hint="eastAsia" w:ascii="仿宋_GB2312" w:hAnsi="Times New Roman" w:eastAsia="仿宋_GB2312" w:cs="仿宋_GB2312"/>
          <w:b w:val="0"/>
          <w:bCs w:val="0"/>
          <w:i w:val="0"/>
          <w:caps w:val="0"/>
          <w:color w:val="333333"/>
          <w:spacing w:val="0"/>
          <w:kern w:val="0"/>
          <w:sz w:val="32"/>
          <w:szCs w:val="32"/>
          <w:shd w:val="clear" w:color="auto" w:fill="FFFFFF"/>
          <w:lang w:val="en-US" w:eastAsia="zh-CN" w:bidi="ar"/>
        </w:rPr>
        <w:t>组织事务</w:t>
      </w:r>
      <w:r>
        <w:rPr>
          <w:rFonts w:hint="eastAsia" w:ascii="仿宋_GB2312" w:hAnsi="仿宋_GB2312" w:eastAsia="仿宋_GB2312" w:cs="仿宋_GB2312"/>
          <w:sz w:val="32"/>
          <w:szCs w:val="32"/>
          <w:lang w:val="en-US" w:eastAsia="zh-CN"/>
        </w:rPr>
        <w:t>（款）一般行政管理事务（项）2024年预算数为218.4万元，主要用于：</w:t>
      </w:r>
      <w:r>
        <w:rPr>
          <w:rFonts w:hint="eastAsia" w:ascii="仿宋_GB2312" w:hAnsi="Times New Roman" w:eastAsia="仿宋_GB2312" w:cs="仿宋_GB2312"/>
          <w:b w:val="0"/>
          <w:bCs w:val="0"/>
          <w:i w:val="0"/>
          <w:caps w:val="0"/>
          <w:color w:val="333333"/>
          <w:spacing w:val="0"/>
          <w:kern w:val="0"/>
          <w:sz w:val="32"/>
          <w:szCs w:val="32"/>
          <w:shd w:val="clear" w:color="auto" w:fill="FFFFFF"/>
          <w:lang w:val="en-US" w:eastAsia="zh-CN" w:bidi="ar"/>
        </w:rPr>
        <w:t>所属</w:t>
      </w:r>
      <w:r>
        <w:rPr>
          <w:rFonts w:hint="default" w:ascii="仿宋_GB2312" w:hAnsi="Times New Roman" w:eastAsia="仿宋_GB2312" w:cs="仿宋_GB2312"/>
          <w:b w:val="0"/>
          <w:bCs w:val="0"/>
          <w:i w:val="0"/>
          <w:caps w:val="0"/>
          <w:color w:val="333333"/>
          <w:spacing w:val="0"/>
          <w:kern w:val="0"/>
          <w:sz w:val="32"/>
          <w:szCs w:val="32"/>
          <w:shd w:val="clear" w:color="auto" w:fill="FFFFFF"/>
          <w:lang w:val="en-US" w:eastAsia="zh-CN" w:bidi="ar"/>
        </w:rPr>
        <w:t>事业单位包括</w:t>
      </w:r>
      <w:r>
        <w:rPr>
          <w:rFonts w:hint="default" w:ascii="仿宋_GB2312" w:hAnsi="Times New Roman" w:eastAsia="仿宋_GB2312" w:cs="仿宋_GB2312"/>
          <w:b w:val="0"/>
          <w:bCs w:val="0"/>
          <w:i w:val="0"/>
          <w:caps w:val="0"/>
          <w:color w:val="333333"/>
          <w:spacing w:val="0"/>
          <w:kern w:val="0"/>
          <w:sz w:val="32"/>
          <w:szCs w:val="32"/>
          <w:highlight w:val="none"/>
          <w:shd w:val="clear" w:color="auto" w:fill="FFFFFF"/>
          <w:lang w:val="en-US" w:eastAsia="zh-CN" w:bidi="ar"/>
        </w:rPr>
        <w:t>办公费、印刷费等</w:t>
      </w:r>
      <w:r>
        <w:rPr>
          <w:rFonts w:hint="eastAsia" w:ascii="仿宋_GB2312" w:hAnsi="Times New Roman" w:eastAsia="仿宋_GB2312" w:cs="仿宋_GB2312"/>
          <w:b w:val="0"/>
          <w:bCs w:val="0"/>
          <w:i w:val="0"/>
          <w:caps w:val="0"/>
          <w:color w:val="333333"/>
          <w:spacing w:val="0"/>
          <w:kern w:val="0"/>
          <w:sz w:val="32"/>
          <w:szCs w:val="32"/>
          <w:highlight w:val="none"/>
          <w:shd w:val="clear" w:color="auto" w:fill="FFFFFF"/>
          <w:lang w:val="en-US" w:eastAsia="zh-CN" w:bidi="ar"/>
        </w:rPr>
        <w:t>其他项目支出经费</w:t>
      </w:r>
      <w:r>
        <w:rPr>
          <w:rFonts w:hint="default" w:ascii="仿宋_GB2312" w:hAnsi="Times New Roman" w:eastAsia="仿宋_GB2312" w:cs="仿宋_GB2312"/>
          <w:b w:val="0"/>
          <w:bCs w:val="0"/>
          <w:i w:val="0"/>
          <w:caps w:val="0"/>
          <w:color w:val="333333"/>
          <w:spacing w:val="0"/>
          <w:kern w:val="0"/>
          <w:sz w:val="32"/>
          <w:szCs w:val="32"/>
          <w:highlight w:val="none"/>
          <w:shd w:val="clear" w:color="auto" w:fill="FFFFFF"/>
          <w:lang w:val="en-US" w:eastAsia="zh-CN" w:bidi="ar"/>
        </w:rPr>
        <w:t>。</w:t>
      </w:r>
    </w:p>
    <w:p w14:paraId="723FF96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3.社会保障和就业（类）行政事业单位养老支出（款）</w:t>
      </w:r>
      <w:r>
        <w:rPr>
          <w:rFonts w:hint="eastAsia" w:ascii="仿宋_GB2312" w:hAnsi="Times New Roman" w:eastAsia="仿宋_GB2312" w:cs="仿宋_GB2312"/>
          <w:b w:val="0"/>
          <w:bCs w:val="0"/>
          <w:i w:val="0"/>
          <w:caps w:val="0"/>
          <w:color w:val="333333"/>
          <w:spacing w:val="0"/>
          <w:kern w:val="0"/>
          <w:sz w:val="32"/>
          <w:szCs w:val="32"/>
          <w:highlight w:val="none"/>
          <w:shd w:val="clear" w:color="auto" w:fill="FFFFFF"/>
          <w:lang w:val="en-US" w:eastAsia="zh-CN" w:bidi="ar"/>
        </w:rPr>
        <w:t>机关事业单位基本养老保险缴费支出</w:t>
      </w:r>
      <w:r>
        <w:rPr>
          <w:rFonts w:hint="eastAsia" w:ascii="仿宋_GB2312" w:hAnsi="仿宋_GB2312" w:eastAsia="仿宋_GB2312" w:cs="仿宋_GB2312"/>
          <w:sz w:val="32"/>
          <w:szCs w:val="32"/>
          <w:lang w:val="en-US" w:eastAsia="zh-CN"/>
        </w:rPr>
        <w:t>（项）2024年预算数为36.79万元，主要用于：实施养老保险制度由单位缴纳的基本养老保险支出。</w:t>
      </w:r>
    </w:p>
    <w:p w14:paraId="4983FB0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4.社会保障和就业（类）</w:t>
      </w:r>
      <w:r>
        <w:rPr>
          <w:rFonts w:hint="eastAsia" w:ascii="仿宋_GB2312" w:hAnsi="Times New Roman" w:eastAsia="仿宋_GB2312" w:cs="仿宋_GB2312"/>
          <w:b w:val="0"/>
          <w:bCs w:val="0"/>
          <w:i w:val="0"/>
          <w:caps w:val="0"/>
          <w:color w:val="333333"/>
          <w:spacing w:val="0"/>
          <w:kern w:val="0"/>
          <w:sz w:val="32"/>
          <w:szCs w:val="32"/>
          <w:shd w:val="clear" w:color="auto" w:fill="FFFFFF"/>
          <w:lang w:val="en-US" w:eastAsia="zh-CN" w:bidi="ar"/>
        </w:rPr>
        <w:t>其他社会保障和就业支出（款）其他社会保障和就业支出（项）</w:t>
      </w:r>
      <w:r>
        <w:rPr>
          <w:rFonts w:hint="eastAsia" w:ascii="仿宋_GB2312" w:hAnsi="仿宋_GB2312" w:eastAsia="仿宋_GB2312" w:cs="仿宋_GB2312"/>
          <w:sz w:val="32"/>
          <w:szCs w:val="32"/>
          <w:lang w:val="en-US" w:eastAsia="zh-CN"/>
        </w:rPr>
        <w:t>2024年预算数为0.54万元，主要用于：</w:t>
      </w:r>
      <w:r>
        <w:rPr>
          <w:rFonts w:hint="eastAsia" w:ascii="仿宋_GB2312" w:hAnsi="Times New Roman" w:eastAsia="仿宋_GB2312" w:cs="仿宋_GB2312"/>
          <w:b w:val="0"/>
          <w:bCs w:val="0"/>
          <w:i w:val="0"/>
          <w:caps w:val="0"/>
          <w:color w:val="333333"/>
          <w:spacing w:val="0"/>
          <w:kern w:val="0"/>
          <w:sz w:val="32"/>
          <w:szCs w:val="32"/>
          <w:shd w:val="clear" w:color="auto" w:fill="FFFFFF"/>
          <w:lang w:val="en-US" w:eastAsia="zh-CN" w:bidi="ar"/>
        </w:rPr>
        <w:t>机关、参公管理事业单位、事业单位的工伤保险缴费支出，事业单位的失业保险缴费支出。</w:t>
      </w:r>
    </w:p>
    <w:p w14:paraId="2F4F490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5.卫生健康（类）行政事业单位医疗（款）行政单位医疗（项）2024年预算数为9.66万元，主要用于：机关及参公管理事业单位按规定由单位缴纳的基本医疗保险支出。</w:t>
      </w:r>
    </w:p>
    <w:p w14:paraId="10EEAA9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6.卫生健康（类）行政事业单位医疗（款）事业单位医疗（项）2024年预算数为3.11万元，主要用于：事业单位按规定由单位缴纳的基本医疗保险支出。</w:t>
      </w:r>
    </w:p>
    <w:p w14:paraId="55EFB3A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7.住房保障（类）住房改革支出（款）住房公积金（项）2024年预算数为27.59万元，主要用于：部门按规定为职工缴纳的住房公积金支出。</w:t>
      </w:r>
    </w:p>
    <w:p w14:paraId="16CFB92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六、一般公共预算基本支出情况说明</w:t>
      </w:r>
    </w:p>
    <w:p w14:paraId="3BF99E6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昭化区委组织部2024年一般公共预算基本支出363.58万元，其中：</w:t>
      </w:r>
    </w:p>
    <w:p w14:paraId="4320ECE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人员经费312.97万元，主要包括：基本工资、津贴补贴、奖金、社会保险缴费、住房公积金、离退休人员目标奖、遗属人员生活补助等支出。</w:t>
      </w:r>
    </w:p>
    <w:p w14:paraId="6E71FEC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sz w:val="32"/>
          <w:szCs w:val="32"/>
          <w:lang w:val="en-US" w:eastAsia="zh-CN"/>
        </w:rPr>
        <w:t>公用经费50.62万元，主要包括：办公费、印刷费、邮电费、差旅费、维修（护）费、培训费、公务接待费、其他交通费用、其他商品和服务支出等支出。</w:t>
      </w:r>
    </w:p>
    <w:p w14:paraId="2530A3A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七、“三公”经费财政拨款预算安排情况说明</w:t>
      </w:r>
    </w:p>
    <w:p w14:paraId="605B37A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区委组织部单位2024年“三公”经费财政拨款预算数9.39万元，其中：公务接待费9.39万元，公务用车购置及运行维护费0万元，因公出国（境）经费0万元。</w:t>
      </w:r>
    </w:p>
    <w:p w14:paraId="0732F1E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（一）公务接待费</w:t>
      </w:r>
    </w:p>
    <w:p w14:paraId="64C4D01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公务接待费与2023年预算相比下降，主要原因是厉行节约，压减开支。</w:t>
      </w:r>
    </w:p>
    <w:p w14:paraId="3CD895A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lang w:val="en-US" w:eastAsia="zh-CN"/>
        </w:rPr>
        <w:t>2024年公务接待费计划用于执行接待考察调研、检查指导等公务活动开支的交通费、住宿费、用餐费等。</w:t>
      </w:r>
    </w:p>
    <w:p w14:paraId="37D3E3F1">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公务用车购置及运行维护费</w:t>
      </w:r>
    </w:p>
    <w:p w14:paraId="43C7795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公务用车购置及运行维护费与2023年预算相比持平。</w:t>
      </w:r>
    </w:p>
    <w:p w14:paraId="61C042C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0" w:right="0" w:firstLine="668"/>
        <w:jc w:val="both"/>
        <w:textAlignment w:val="auto"/>
        <w:rPr>
          <w:rFonts w:hint="eastAsia" w:ascii="仿宋_GB2312" w:hAnsi="仿宋_GB2312" w:eastAsia="仿宋_GB2312" w:cs="仿宋_GB2312"/>
          <w:sz w:val="32"/>
          <w:szCs w:val="32"/>
          <w:lang w:val="en-US" w:eastAsia="zh-CN"/>
        </w:rPr>
      </w:pPr>
      <w:r>
        <w:rPr>
          <w:rFonts w:hint="eastAsia" w:ascii="仿宋_GB2312" w:hAnsi="Times New Roman" w:eastAsia="仿宋_GB2312" w:cs="仿宋_GB2312"/>
          <w:b w:val="0"/>
          <w:bCs w:val="0"/>
          <w:i w:val="0"/>
          <w:caps w:val="0"/>
          <w:color w:val="333333"/>
          <w:spacing w:val="0"/>
          <w:kern w:val="0"/>
          <w:sz w:val="32"/>
          <w:szCs w:val="32"/>
          <w:shd w:val="clear" w:color="auto" w:fill="FFFFFF"/>
          <w:lang w:val="en-US" w:eastAsia="zh-CN" w:bidi="ar"/>
        </w:rPr>
        <w:t>单位现有公务用车</w:t>
      </w:r>
      <w:r>
        <w:rPr>
          <w:rFonts w:hint="eastAsia" w:ascii="Times New Roman" w:hAnsi="Times New Roman" w:eastAsia="仿宋_GB2312" w:cs="Times New Roman"/>
          <w:b w:val="0"/>
          <w:bCs w:val="0"/>
          <w:i w:val="0"/>
          <w:caps w:val="0"/>
          <w:color w:val="333333"/>
          <w:spacing w:val="0"/>
          <w:kern w:val="0"/>
          <w:sz w:val="32"/>
          <w:szCs w:val="32"/>
          <w:shd w:val="clear" w:color="auto" w:fill="FFFFFF"/>
          <w:lang w:val="en-US" w:eastAsia="zh-CN" w:bidi="ar"/>
        </w:rPr>
        <w:t>0</w:t>
      </w:r>
      <w:r>
        <w:rPr>
          <w:rFonts w:hint="eastAsia" w:ascii="仿宋_GB2312" w:hAnsi="Times New Roman" w:eastAsia="仿宋_GB2312" w:cs="仿宋_GB2312"/>
          <w:b w:val="0"/>
          <w:bCs w:val="0"/>
          <w:i w:val="0"/>
          <w:caps w:val="0"/>
          <w:color w:val="333333"/>
          <w:spacing w:val="0"/>
          <w:kern w:val="0"/>
          <w:sz w:val="32"/>
          <w:szCs w:val="32"/>
          <w:shd w:val="clear" w:color="auto" w:fill="FFFFFF"/>
          <w:lang w:val="en-US" w:eastAsia="zh-CN" w:bidi="ar"/>
        </w:rPr>
        <w:t>辆，公务用车购置及运行维护费</w:t>
      </w:r>
      <w:r>
        <w:rPr>
          <w:rFonts w:hint="eastAsia" w:ascii="仿宋_GB2312" w:hAnsi="Times New Roman" w:eastAsia="仿宋_GB2312" w:cs="仿宋_GB2312"/>
          <w:b w:val="0"/>
          <w:bCs w:val="0"/>
          <w:i w:val="0"/>
          <w:caps w:val="0"/>
          <w:color w:val="333333"/>
          <w:spacing w:val="0"/>
          <w:kern w:val="0"/>
          <w:sz w:val="32"/>
          <w:szCs w:val="32"/>
          <w:highlight w:val="none"/>
          <w:shd w:val="clear" w:color="auto" w:fill="FFFFFF"/>
          <w:lang w:val="en-US" w:eastAsia="zh-CN" w:bidi="ar"/>
        </w:rPr>
        <w:t>年初未安排预算，与上年持平</w:t>
      </w:r>
      <w:r>
        <w:rPr>
          <w:rFonts w:hint="eastAsia" w:ascii="仿宋_GB2312" w:hAnsi="Times New Roman" w:eastAsia="仿宋_GB2312" w:cs="仿宋_GB2312"/>
          <w:b w:val="0"/>
          <w:bCs w:val="0"/>
          <w:i w:val="0"/>
          <w:caps w:val="0"/>
          <w:color w:val="333333"/>
          <w:spacing w:val="0"/>
          <w:kern w:val="0"/>
          <w:sz w:val="32"/>
          <w:szCs w:val="32"/>
          <w:shd w:val="clear" w:color="auto" w:fill="FFFFFF"/>
          <w:lang w:val="en-US" w:eastAsia="zh-CN" w:bidi="ar"/>
        </w:rPr>
        <w:t>。</w:t>
      </w:r>
    </w:p>
    <w:p w14:paraId="40A13D7B">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sz w:val="32"/>
          <w:szCs w:val="32"/>
          <w:lang w:val="en-US" w:eastAsia="zh-CN"/>
        </w:rPr>
        <w:t>三）因公出国（境）经费</w:t>
      </w:r>
    </w:p>
    <w:p w14:paraId="3549D72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因公出国（境）经费与2023年预算相比持平。</w:t>
      </w:r>
    </w:p>
    <w:p w14:paraId="5F70CE9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八、政府性基金预算支出情况说明</w:t>
      </w:r>
    </w:p>
    <w:p w14:paraId="2DACEDF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u w:val="none"/>
          <w:lang w:val="en-US" w:eastAsia="zh-CN"/>
        </w:rPr>
        <w:t>区委组织部</w:t>
      </w:r>
      <w:r>
        <w:rPr>
          <w:rFonts w:hint="eastAsia" w:ascii="仿宋_GB2312" w:hAnsi="仿宋_GB2312" w:eastAsia="仿宋_GB2312" w:cs="仿宋_GB2312"/>
          <w:sz w:val="32"/>
          <w:szCs w:val="32"/>
          <w:lang w:val="en-US" w:eastAsia="zh-CN"/>
        </w:rPr>
        <w:t>2024年无政府性基金预算拨款安排的支出</w:t>
      </w:r>
    </w:p>
    <w:p w14:paraId="61D39EE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九、国有资本经营预算支出情况说明</w:t>
      </w:r>
    </w:p>
    <w:p w14:paraId="5EB0A6F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none"/>
          <w:lang w:val="en-US" w:eastAsia="zh-CN"/>
        </w:rPr>
        <w:t>区委组织部</w:t>
      </w:r>
      <w:r>
        <w:rPr>
          <w:rFonts w:hint="eastAsia" w:ascii="仿宋_GB2312" w:hAnsi="仿宋_GB2312" w:eastAsia="仿宋_GB2312" w:cs="仿宋_GB2312"/>
          <w:sz w:val="32"/>
          <w:szCs w:val="32"/>
          <w:lang w:val="en-US" w:eastAsia="zh-CN"/>
        </w:rPr>
        <w:t>2024年无国有资本经营预算拨款安排的支出。</w:t>
      </w:r>
    </w:p>
    <w:p w14:paraId="60B5576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十、其他重要事项的情况说明</w:t>
      </w:r>
    </w:p>
    <w:p w14:paraId="33BCB18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（一）机关运行经费</w:t>
      </w:r>
    </w:p>
    <w:p w14:paraId="24043A3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昭化区委组织部及下属区直属机关党建事务中心和区党员教育服务中心2家参公管理事业单位、区干部人事档案管理中心和区高层次人才服务中心2家事业单位的机关运行经费财政拨款预算为50.62万元，比2023年预算增加8.62万元，增长20.5%。主要原因是因统计口径调整，2023年统计在人员经费的公务交通补贴，2024年统计到公用经费。</w:t>
      </w:r>
    </w:p>
    <w:p w14:paraId="7FFDE5D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（二）政府采购情况</w:t>
      </w:r>
    </w:p>
    <w:p w14:paraId="0AA3ABA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2024年，昭化区委组织部安排政府采购预算12.8万元，其中：政府采购货物预算12.8万元。</w:t>
      </w:r>
    </w:p>
    <w:p w14:paraId="606D70D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（三）国有资产占有使用情况</w:t>
      </w:r>
    </w:p>
    <w:p w14:paraId="49B132A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截至2023年底，区委组织部共有车辆0辆，2024年部门预算安排车辆购置经费0万元。</w:t>
      </w:r>
    </w:p>
    <w:p w14:paraId="00D7355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（四）绩效目标设置情况</w:t>
      </w:r>
    </w:p>
    <w:p w14:paraId="77E32FF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2024年区委组织部开展绩效目标管理的项目9个，涉及预算268.4万元。其中：人员类项目1个，涉及预算 18.6万元；运转类项目7个，涉及预算229.8万元；特定目标类项目1个，涉及预算20万元。</w:t>
      </w:r>
    </w:p>
    <w:p w14:paraId="61B3DA9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十一、名词解释</w:t>
      </w:r>
    </w:p>
    <w:p w14:paraId="416B35A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（一）财政拨款收入</w:t>
      </w:r>
      <w:r>
        <w:rPr>
          <w:rFonts w:hint="default" w:ascii="楷体_GB2312" w:hAnsi="楷体_GB2312" w:eastAsia="楷体_GB2312" w:cs="楷体_GB2312"/>
          <w:sz w:val="32"/>
          <w:szCs w:val="32"/>
          <w:lang w:val="en-US" w:eastAsia="zh-CN"/>
        </w:rPr>
        <w:t>:</w:t>
      </w:r>
      <w:r>
        <w:rPr>
          <w:rFonts w:hint="eastAsia" w:ascii="仿宋_GB2312" w:hAnsi="仿宋_GB2312" w:eastAsia="仿宋_GB2312" w:cs="仿宋_GB2312"/>
          <w:sz w:val="32"/>
          <w:szCs w:val="32"/>
          <w:lang w:val="en-US" w:eastAsia="zh-CN"/>
        </w:rPr>
        <w:t>指区财政当年安排的财政预算收入。按现行管理制度</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部门预算中反映的财政拨款包括一般公共预算拨款和政府性基金预算拨款。</w:t>
      </w:r>
    </w:p>
    <w:p w14:paraId="57B3735F">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（二）一般公共服务（类）组织事务</w:t>
      </w:r>
      <w:r>
        <w:rPr>
          <w:rFonts w:hint="default" w:ascii="楷体_GB2312" w:hAnsi="楷体_GB2312" w:eastAsia="楷体_GB2312" w:cs="楷体_GB2312"/>
          <w:sz w:val="32"/>
          <w:szCs w:val="32"/>
          <w:lang w:val="en-US" w:eastAsia="zh-CN"/>
        </w:rPr>
        <w:t>（款）行政运行（项）</w:t>
      </w:r>
      <w:r>
        <w:rPr>
          <w:rFonts w:hint="eastAsia" w:ascii="楷体_GB2312" w:hAnsi="楷体_GB2312" w:eastAsia="楷体_GB2312" w:cs="楷体_GB2312"/>
          <w:sz w:val="32"/>
          <w:szCs w:val="32"/>
          <w:lang w:val="en-US" w:eastAsia="zh-CN"/>
        </w:rPr>
        <w:t>：</w:t>
      </w:r>
      <w:r>
        <w:rPr>
          <w:rFonts w:hint="eastAsia" w:ascii="仿宋_GB2312" w:hAnsi="仿宋_GB2312" w:eastAsia="仿宋_GB2312" w:cs="仿宋_GB2312"/>
          <w:sz w:val="32"/>
          <w:szCs w:val="32"/>
          <w:lang w:val="en-US" w:eastAsia="zh-CN"/>
        </w:rPr>
        <w:t>指机关单位用于保障机构正常运行、开展日常工作的基本支出。</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w:t>
      </w:r>
      <w:r>
        <w:rPr>
          <w:rFonts w:hint="eastAsia" w:ascii="楷体_GB2312" w:hAnsi="楷体_GB2312" w:eastAsia="楷体_GB2312" w:cs="楷体_GB2312"/>
          <w:sz w:val="32"/>
          <w:szCs w:val="32"/>
          <w:lang w:val="en-US" w:eastAsia="zh-CN"/>
        </w:rPr>
        <w:t>（三）一般公共服务（类）组织事务</w:t>
      </w:r>
      <w:r>
        <w:rPr>
          <w:rFonts w:hint="eastAsia" w:ascii="楷体_GB2312" w:hAnsi="楷体_GB2312" w:eastAsia="楷体_GB2312" w:cs="楷体_GB2312"/>
          <w:sz w:val="32"/>
          <w:szCs w:val="32"/>
          <w:u w:val="none"/>
          <w:lang w:val="en-US" w:eastAsia="zh-CN"/>
        </w:rPr>
        <w:t>（款）</w:t>
      </w:r>
      <w:r>
        <w:rPr>
          <w:rFonts w:hint="eastAsia" w:ascii="楷体_GB2312" w:hAnsi="楷体_GB2312" w:eastAsia="楷体_GB2312" w:cs="楷体_GB2312"/>
          <w:sz w:val="32"/>
          <w:szCs w:val="32"/>
          <w:lang w:val="en-US" w:eastAsia="zh-CN"/>
        </w:rPr>
        <w:t>一般行政管理事务（项）：</w:t>
      </w:r>
      <w:r>
        <w:rPr>
          <w:rFonts w:hint="eastAsia" w:ascii="仿宋_GB2312" w:hAnsi="仿宋_GB2312" w:eastAsia="仿宋_GB2312" w:cs="仿宋_GB2312"/>
          <w:sz w:val="32"/>
          <w:szCs w:val="32"/>
          <w:lang w:val="en-US" w:eastAsia="zh-CN"/>
        </w:rPr>
        <w:t>指</w:t>
      </w:r>
      <w:r>
        <w:rPr>
          <w:rFonts w:hint="eastAsia" w:ascii="仿宋_GB2312" w:hAnsi="Times New Roman" w:eastAsia="仿宋_GB2312" w:cs="仿宋_GB2312"/>
          <w:b w:val="0"/>
          <w:bCs w:val="0"/>
          <w:i w:val="0"/>
          <w:caps w:val="0"/>
          <w:color w:val="333333"/>
          <w:spacing w:val="0"/>
          <w:kern w:val="0"/>
          <w:sz w:val="32"/>
          <w:szCs w:val="32"/>
          <w:shd w:val="clear" w:color="auto" w:fill="FFFFFF"/>
          <w:lang w:val="en-US" w:eastAsia="zh-CN" w:bidi="ar"/>
        </w:rPr>
        <w:t>所属</w:t>
      </w:r>
      <w:r>
        <w:rPr>
          <w:rFonts w:hint="default" w:ascii="仿宋_GB2312" w:hAnsi="Times New Roman" w:eastAsia="仿宋_GB2312" w:cs="仿宋_GB2312"/>
          <w:b w:val="0"/>
          <w:bCs w:val="0"/>
          <w:i w:val="0"/>
          <w:caps w:val="0"/>
          <w:color w:val="333333"/>
          <w:spacing w:val="0"/>
          <w:kern w:val="0"/>
          <w:sz w:val="32"/>
          <w:szCs w:val="32"/>
          <w:shd w:val="clear" w:color="auto" w:fill="FFFFFF"/>
          <w:lang w:val="en-US" w:eastAsia="zh-CN" w:bidi="ar"/>
        </w:rPr>
        <w:t>事业单位</w:t>
      </w:r>
      <w:r>
        <w:rPr>
          <w:rFonts w:hint="eastAsia" w:ascii="仿宋_GB2312" w:hAnsi="仿宋_GB2312" w:eastAsia="仿宋_GB2312" w:cs="仿宋_GB2312"/>
          <w:sz w:val="32"/>
          <w:szCs w:val="32"/>
          <w:lang w:val="en-US" w:eastAsia="zh-CN"/>
        </w:rPr>
        <w:t>开展业务管理工作的项目支出。</w:t>
      </w:r>
    </w:p>
    <w:p w14:paraId="179FAA72">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b w:val="0"/>
          <w:bCs w:val="0"/>
          <w:lang w:val="en-US" w:eastAsia="zh-CN"/>
        </w:rPr>
      </w:pPr>
      <w:r>
        <w:rPr>
          <w:rFonts w:hint="eastAsia" w:ascii="楷体_GB2312" w:hAnsi="楷体_GB2312" w:eastAsia="楷体_GB2312" w:cs="楷体_GB2312"/>
          <w:sz w:val="32"/>
          <w:szCs w:val="32"/>
          <w:lang w:val="en-US" w:eastAsia="zh-CN"/>
        </w:rPr>
        <w:t>（四）社会保障和就业（类）行政事业单位养老支出（款）机关事业单位基本养老保险缴费支出（项）：</w:t>
      </w:r>
      <w:r>
        <w:rPr>
          <w:rFonts w:hint="eastAsia" w:ascii="仿宋_GB2312" w:hAnsi="仿宋_GB2312" w:eastAsia="仿宋_GB2312" w:cs="仿宋_GB2312"/>
          <w:sz w:val="32"/>
          <w:szCs w:val="32"/>
          <w:lang w:val="en-US" w:eastAsia="zh-CN"/>
        </w:rPr>
        <w:t>指部门实施养老保险制度由单位缴纳的养老保险的支出。</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w:t>
      </w:r>
      <w:r>
        <w:rPr>
          <w:rFonts w:hint="eastAsia" w:ascii="楷体_GB2312" w:hAnsi="楷体_GB2312" w:eastAsia="楷体_GB2312" w:cs="楷体_GB2312"/>
          <w:sz w:val="32"/>
          <w:szCs w:val="32"/>
          <w:lang w:val="en-US" w:eastAsia="zh-CN"/>
        </w:rPr>
        <w:t>（五）社会保障和就业（类）其他社会保障和就业支出（款）其他社会保障和就业支出（项）</w:t>
      </w:r>
      <w:r>
        <w:rPr>
          <w:rFonts w:hint="eastAsia" w:ascii="仿宋_GB2312" w:hAnsi="Times New Roman" w:eastAsia="仿宋_GB2312" w:cs="仿宋_GB2312"/>
          <w:b w:val="0"/>
          <w:bCs w:val="0"/>
          <w:i w:val="0"/>
          <w:caps w:val="0"/>
          <w:color w:val="333333"/>
          <w:spacing w:val="0"/>
          <w:kern w:val="0"/>
          <w:sz w:val="32"/>
          <w:szCs w:val="32"/>
          <w:shd w:val="clear" w:color="auto" w:fill="FFFFFF"/>
          <w:lang w:val="en-US" w:eastAsia="zh-CN" w:bidi="ar"/>
        </w:rPr>
        <w:t>：指其他社会保障和就业方面的支出。</w:t>
      </w:r>
    </w:p>
    <w:p w14:paraId="2E4BD88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（六）卫生健康（类）行政事业单位医疗（款）行政单位医疗（项）：</w:t>
      </w:r>
      <w:r>
        <w:rPr>
          <w:rFonts w:hint="eastAsia" w:ascii="仿宋_GB2312" w:hAnsi="仿宋_GB2312" w:eastAsia="仿宋_GB2312" w:cs="仿宋_GB2312"/>
          <w:sz w:val="32"/>
          <w:szCs w:val="32"/>
          <w:lang w:val="en-US" w:eastAsia="zh-CN"/>
        </w:rPr>
        <w:t>指机关及参公管理事业单位用于单位应缴纳基本医疗保险支出。</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w:t>
      </w:r>
      <w:r>
        <w:rPr>
          <w:rFonts w:hint="eastAsia" w:ascii="楷体_GB2312" w:hAnsi="楷体_GB2312" w:eastAsia="楷体_GB2312" w:cs="楷体_GB2312"/>
          <w:sz w:val="32"/>
          <w:szCs w:val="32"/>
          <w:lang w:val="en-US" w:eastAsia="zh-CN"/>
        </w:rPr>
        <w:t>（七）卫生健康（类）行政事业单位医疗（款）事业单位医疗（项）：</w:t>
      </w:r>
      <w:r>
        <w:rPr>
          <w:rFonts w:hint="eastAsia" w:ascii="仿宋_GB2312" w:hAnsi="仿宋_GB2312" w:eastAsia="仿宋_GB2312" w:cs="仿宋_GB2312"/>
          <w:sz w:val="32"/>
          <w:szCs w:val="32"/>
          <w:lang w:val="en-US" w:eastAsia="zh-CN"/>
        </w:rPr>
        <w:t>指事业单位用于单位应缴纳基本医疗保险支出。</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w:t>
      </w:r>
      <w:r>
        <w:rPr>
          <w:rFonts w:hint="eastAsia" w:ascii="楷体_GB2312" w:hAnsi="楷体_GB2312" w:eastAsia="楷体_GB2312" w:cs="楷体_GB2312"/>
          <w:sz w:val="32"/>
          <w:szCs w:val="32"/>
          <w:lang w:val="en-US" w:eastAsia="zh-CN"/>
        </w:rPr>
        <w:t>（八）卫生健康（类）行政事业单位医疗（款）公务员医疗补助（项）：</w:t>
      </w:r>
      <w:r>
        <w:rPr>
          <w:rFonts w:hint="eastAsia" w:ascii="仿宋_GB2312" w:hAnsi="仿宋_GB2312" w:eastAsia="仿宋_GB2312" w:cs="仿宋_GB2312"/>
          <w:sz w:val="32"/>
          <w:szCs w:val="32"/>
          <w:lang w:val="en-US" w:eastAsia="zh-CN"/>
        </w:rPr>
        <w:t>指机关及参公管理事业单位用于集中缴纳公务员医疗补助支出。</w:t>
      </w:r>
    </w:p>
    <w:p w14:paraId="288DCCD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（九）住房保障（类）住房改革支出（款）住房公积金（项）：</w:t>
      </w:r>
      <w:r>
        <w:rPr>
          <w:rFonts w:hint="eastAsia" w:ascii="仿宋_GB2312" w:hAnsi="仿宋_GB2312" w:eastAsia="仿宋_GB2312" w:cs="仿宋_GB2312"/>
          <w:sz w:val="32"/>
          <w:szCs w:val="32"/>
          <w:lang w:val="en-US" w:eastAsia="zh-CN"/>
        </w:rPr>
        <w:t>指按照《住房公积金管理条例》的规定，由单位及其在职职工缴存的长期住房储金。</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w:t>
      </w:r>
      <w:r>
        <w:rPr>
          <w:rFonts w:hint="eastAsia" w:ascii="楷体_GB2312" w:hAnsi="楷体_GB2312" w:eastAsia="楷体_GB2312" w:cs="楷体_GB2312"/>
          <w:sz w:val="32"/>
          <w:szCs w:val="32"/>
          <w:lang w:val="en-US" w:eastAsia="zh-CN"/>
        </w:rPr>
        <w:t>（十）基本支出：</w:t>
      </w:r>
      <w:r>
        <w:rPr>
          <w:rFonts w:hint="eastAsia" w:ascii="仿宋_GB2312" w:hAnsi="仿宋_GB2312" w:eastAsia="仿宋_GB2312" w:cs="仿宋_GB2312"/>
          <w:sz w:val="32"/>
          <w:szCs w:val="32"/>
          <w:lang w:val="en-US" w:eastAsia="zh-CN"/>
        </w:rPr>
        <w:t>指为保证机构正常运转，完成日常工作任务而发生的人员支出和公用支出。</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w:t>
      </w:r>
      <w:r>
        <w:rPr>
          <w:rFonts w:hint="eastAsia" w:ascii="楷体_GB2312" w:hAnsi="楷体_GB2312" w:eastAsia="楷体_GB2312" w:cs="楷体_GB2312"/>
          <w:sz w:val="32"/>
          <w:szCs w:val="32"/>
          <w:lang w:val="en-US" w:eastAsia="zh-CN"/>
        </w:rPr>
        <w:t>（十一）项目支出：</w:t>
      </w:r>
      <w:r>
        <w:rPr>
          <w:rFonts w:hint="eastAsia" w:ascii="仿宋_GB2312" w:hAnsi="仿宋_GB2312" w:eastAsia="仿宋_GB2312" w:cs="仿宋_GB2312"/>
          <w:sz w:val="32"/>
          <w:szCs w:val="32"/>
          <w:lang w:val="en-US" w:eastAsia="zh-CN"/>
        </w:rPr>
        <w:t>指在基本支出之外为完成特定行政任务和事业发展目标所发生的支出。</w:t>
      </w:r>
    </w:p>
    <w:p w14:paraId="0A6B2BC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（十二）“三公”经费：</w:t>
      </w:r>
      <w:r>
        <w:rPr>
          <w:rFonts w:hint="eastAsia" w:ascii="仿宋_GB2312" w:hAnsi="仿宋_GB2312" w:eastAsia="仿宋_GB2312" w:cs="仿宋_GB2312"/>
          <w:sz w:val="32"/>
          <w:szCs w:val="32"/>
          <w:lang w:val="en-US" w:eastAsia="zh-CN"/>
        </w:rPr>
        <w:t>纳入市级财政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sz w:val="32"/>
          <w:szCs w:val="32"/>
          <w:lang w:val="en-US" w:eastAsia="zh-CN"/>
        </w:rPr>
        <w:t>（十三）机关运行经费：</w:t>
      </w:r>
      <w:r>
        <w:rPr>
          <w:rFonts w:hint="eastAsia" w:ascii="仿宋_GB2312" w:hAnsi="仿宋_GB2312" w:eastAsia="仿宋_GB2312" w:cs="仿宋_GB2312"/>
          <w:sz w:val="32"/>
          <w:szCs w:val="32"/>
          <w:lang w:val="en-US" w:eastAsia="zh-CN"/>
        </w:rPr>
        <w:t>为保障行政单位（包括参照公务员法管理的事业单位）运行用于购买货物和服务的各项资金，包括办公及印刷费、邮电费、差旅费、会议费、培训费、日常维修费、一般设备购置费、办公用房水电费以及其他费用。</w:t>
      </w:r>
    </w:p>
    <w:p w14:paraId="43990E9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p>
    <w:p w14:paraId="44CE05E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附件：1.部门预算公开表</w:t>
      </w:r>
    </w:p>
    <w:p w14:paraId="0C89ED3A">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1600" w:left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2.项目支出绩效目标表</w:t>
      </w:r>
    </w:p>
    <w:p w14:paraId="3CB7529B">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1600" w:leftChars="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3.部门整体支出绩效目标表</w:t>
      </w:r>
    </w:p>
    <w:p w14:paraId="1953D04F">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bCs/>
          <w:sz w:val="32"/>
          <w:szCs w:val="32"/>
          <w:lang w:eastAsia="zh-CN"/>
        </w:rPr>
      </w:pPr>
    </w:p>
    <w:sectPr>
      <w:footerReference r:id="rId4" w:type="default"/>
      <w:pgSz w:w="11906" w:h="16838"/>
      <w:pgMar w:top="2098" w:right="1474" w:bottom="1984" w:left="1587" w:header="720" w:footer="1559"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iberation Sans">
    <w:altName w:val="Segoe Print"/>
    <w:panose1 w:val="020B0604020202020204"/>
    <w:charset w:val="00"/>
    <w:family w:val="swiss"/>
    <w:pitch w:val="default"/>
    <w:sig w:usb0="00000000" w:usb1="00000000" w:usb2="00000000" w:usb3="00000000" w:csb0="6000009F" w:csb1="DFD70000"/>
  </w:font>
  <w:font w:name="Vijaya">
    <w:altName w:val="Segoe Print"/>
    <w:panose1 w:val="020B0604020202020204"/>
    <w:charset w:val="00"/>
    <w:family w:val="auto"/>
    <w:pitch w:val="default"/>
    <w:sig w:usb0="00000000" w:usb1="00000000" w:usb2="00000000" w:usb3="00000000" w:csb0="00000001" w:csb1="00000000"/>
  </w:font>
  <w:font w:name="Noto Sans CJK SC Regular">
    <w:altName w:val="宋体"/>
    <w:panose1 w:val="020B0500000000000000"/>
    <w:charset w:val="86"/>
    <w:family w:val="auto"/>
    <w:pitch w:val="default"/>
    <w:sig w:usb0="00000000" w:usb1="00000000" w:usb2="00000016" w:usb3="00000000" w:csb0="602E0107" w:csb1="00000000"/>
  </w:font>
  <w:font w:name="方正小标宋简体">
    <w:panose1 w:val="02000000000000000000"/>
    <w:charset w:val="86"/>
    <w:family w:val="auto"/>
    <w:pitch w:val="default"/>
    <w:sig w:usb0="00000001" w:usb1="08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C55E23">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DF2498">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C558D19">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Gx6hx3gEAAL4DAAAOAAAAAAAA&#10;AAEAIAAAAB4BAABkcnMvZTJvRG9jLnhtbFBLBQYAAAAABgAGAFkBAABuBQAAAAA=&#10;">
              <v:fill on="f" focussize="0,0"/>
              <v:stroke on="f"/>
              <v:imagedata o:title=""/>
              <o:lock v:ext="edit" aspectratio="f"/>
              <v:textbox inset="0mm,0mm,0mm,0mm" style="mso-fit-shape-to-text:t;">
                <w:txbxContent>
                  <w:p w14:paraId="4C558D19">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FCE1D6"/>
    <w:multiLevelType w:val="singleLevel"/>
    <w:tmpl w:val="5BFCE1D6"/>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
  <w:drawingGridVerticalSpacing w:val="1"/>
  <w:displayHorizontalDrawingGridEvery w:val="1"/>
  <w:displayVerticalDrawingGridEvery w:val="1"/>
  <w:doNotUseMarginsForDrawingGridOrigin w:val="1"/>
  <w:drawingGridHorizontalOrigin w:val="0"/>
  <w:drawingGridVerticalOrigin w:val="0"/>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A2ZTI1MGRlMWRmN2NhNDQwYjIxOTBiZTkyNzVhMGIifQ=="/>
  </w:docVars>
  <w:rsids>
    <w:rsidRoot w:val="00000000"/>
    <w:rsid w:val="012352D1"/>
    <w:rsid w:val="07D078ED"/>
    <w:rsid w:val="0942143F"/>
    <w:rsid w:val="0A06733D"/>
    <w:rsid w:val="19514832"/>
    <w:rsid w:val="1F7BF06F"/>
    <w:rsid w:val="1FEE4B73"/>
    <w:rsid w:val="202F4967"/>
    <w:rsid w:val="20E64A29"/>
    <w:rsid w:val="210D62CB"/>
    <w:rsid w:val="21F868A0"/>
    <w:rsid w:val="23CE9849"/>
    <w:rsid w:val="33492641"/>
    <w:rsid w:val="382E2FA6"/>
    <w:rsid w:val="39F304DD"/>
    <w:rsid w:val="3AEC222F"/>
    <w:rsid w:val="4A0F3D10"/>
    <w:rsid w:val="4A162E25"/>
    <w:rsid w:val="4AD924B6"/>
    <w:rsid w:val="4C8136CF"/>
    <w:rsid w:val="50104B4D"/>
    <w:rsid w:val="505234B8"/>
    <w:rsid w:val="515A3F3F"/>
    <w:rsid w:val="54244390"/>
    <w:rsid w:val="54662A63"/>
    <w:rsid w:val="58064E12"/>
    <w:rsid w:val="5A3D4C8D"/>
    <w:rsid w:val="5BFEE015"/>
    <w:rsid w:val="61271B17"/>
    <w:rsid w:val="625257B7"/>
    <w:rsid w:val="63EDCF55"/>
    <w:rsid w:val="63FBFBCF"/>
    <w:rsid w:val="669360FD"/>
    <w:rsid w:val="68FF6A83"/>
    <w:rsid w:val="6FBBC9CF"/>
    <w:rsid w:val="72BA43E6"/>
    <w:rsid w:val="72BDE561"/>
    <w:rsid w:val="73A2773C"/>
    <w:rsid w:val="78462278"/>
    <w:rsid w:val="78EE16A1"/>
    <w:rsid w:val="7997EA6C"/>
    <w:rsid w:val="7AEAE675"/>
    <w:rsid w:val="7BAFCE5D"/>
    <w:rsid w:val="7C523723"/>
    <w:rsid w:val="7D46598C"/>
    <w:rsid w:val="7DFB240B"/>
    <w:rsid w:val="7E0935ED"/>
    <w:rsid w:val="7EDA7105"/>
    <w:rsid w:val="7FCF2AF7"/>
    <w:rsid w:val="9FEF033D"/>
    <w:rsid w:val="A27FF1E5"/>
    <w:rsid w:val="AFDEB5A7"/>
    <w:rsid w:val="AFEA7FBF"/>
    <w:rsid w:val="B83F4767"/>
    <w:rsid w:val="BF930F07"/>
    <w:rsid w:val="BFCE8436"/>
    <w:rsid w:val="C3F7EB7A"/>
    <w:rsid w:val="CFF5FEEC"/>
    <w:rsid w:val="D3DD9064"/>
    <w:rsid w:val="D6F76A0C"/>
    <w:rsid w:val="D7ECE8D2"/>
    <w:rsid w:val="DFDD4FB5"/>
    <w:rsid w:val="E7F748B5"/>
    <w:rsid w:val="EE5F3713"/>
    <w:rsid w:val="EFC9D62C"/>
    <w:rsid w:val="F6BE9755"/>
    <w:rsid w:val="F6FFA89B"/>
    <w:rsid w:val="FAE4EFE1"/>
    <w:rsid w:val="FB9B6F12"/>
    <w:rsid w:val="FBB66A4A"/>
    <w:rsid w:val="FDEE6989"/>
    <w:rsid w:val="FF5E7DB8"/>
    <w:rsid w:val="FF77E367"/>
    <w:rsid w:val="FFD576EB"/>
    <w:rsid w:val="FFFBE8B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9">
    <w:name w:val="Default Paragraph Font"/>
    <w:autoRedefine/>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autoRedefine/>
    <w:qFormat/>
    <w:uiPriority w:val="0"/>
    <w:pPr>
      <w:spacing w:before="0" w:after="140" w:line="276" w:lineRule="auto"/>
    </w:pPr>
  </w:style>
  <w:style w:type="paragraph" w:styleId="3">
    <w:name w:val="caption"/>
    <w:basedOn w:val="1"/>
    <w:autoRedefine/>
    <w:qFormat/>
    <w:uiPriority w:val="0"/>
    <w:pPr>
      <w:widowControl w:val="0"/>
      <w:suppressLineNumbers/>
      <w:suppressAutoHyphens/>
      <w:spacing w:before="120" w:after="120"/>
    </w:pPr>
    <w:rPr>
      <w:i/>
      <w:iCs/>
      <w:sz w:val="24"/>
      <w:szCs w:val="24"/>
    </w:r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List"/>
    <w:basedOn w:val="2"/>
    <w:autoRedefine/>
    <w:qFormat/>
    <w:uiPriority w:val="0"/>
  </w:style>
  <w:style w:type="paragraph" w:styleId="7">
    <w:name w:val="Normal (Web)"/>
    <w:basedOn w:val="1"/>
    <w:autoRedefine/>
    <w:qFormat/>
    <w:uiPriority w:val="0"/>
    <w:rPr>
      <w:sz w:val="24"/>
    </w:rPr>
  </w:style>
  <w:style w:type="character" w:customStyle="1" w:styleId="10">
    <w:name w:val="默认段落字体1"/>
    <w:autoRedefine/>
    <w:qFormat/>
    <w:uiPriority w:val="0"/>
  </w:style>
  <w:style w:type="paragraph" w:customStyle="1" w:styleId="11">
    <w:name w:val="Heading"/>
    <w:basedOn w:val="1"/>
    <w:next w:val="2"/>
    <w:autoRedefine/>
    <w:qFormat/>
    <w:uiPriority w:val="0"/>
    <w:pPr>
      <w:keepNext/>
      <w:widowControl w:val="0"/>
      <w:suppressAutoHyphens/>
      <w:spacing w:before="240" w:after="120"/>
    </w:pPr>
    <w:rPr>
      <w:rFonts w:ascii="Liberation Sans" w:hAnsi="Liberation Sans" w:eastAsia="Noto Sans CJK SC Regular" w:cs="Noto Sans CJK SC Regular"/>
      <w:sz w:val="28"/>
      <w:szCs w:val="28"/>
      <w:lang w:bidi="ar-SA"/>
    </w:rPr>
  </w:style>
  <w:style w:type="paragraph" w:customStyle="1" w:styleId="12">
    <w:name w:val="Index"/>
    <w:basedOn w:val="1"/>
    <w:autoRedefine/>
    <w:qFormat/>
    <w:uiPriority w:val="0"/>
    <w:pPr>
      <w:widowControl w:val="0"/>
      <w:suppressLineNumbers/>
      <w:suppressAutoHyphens/>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12</Pages>
  <Words>4976</Words>
  <Characters>5801</Characters>
  <TotalTime>33</TotalTime>
  <ScaleCrop>false</ScaleCrop>
  <LinksUpToDate>false</LinksUpToDate>
  <CharactersWithSpaces>5830</CharactersWithSpaces>
  <Application>WPS Office_12.1.0.21171_F1E327BC-269C-435d-A152-05C5408002CA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2018-11-29T09:47:00Z</dcterms:created>
  <dc:creator>admin</dc:creator>
  <cp:lastModifiedBy>昭化融媒体</cp:lastModifiedBy>
  <dcterms:modified xsi:type="dcterms:W3CDTF">2025-06-26T01:44:05Z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4DBDC2886FE6487B9C01DCB5BB9FC072_13</vt:lpwstr>
  </property>
  <property fmtid="{D5CDD505-2E9C-101B-9397-08002B2CF9AE}" pid="4" name="KSOTemplateDocerSaveRecord">
    <vt:lpwstr>eyJoZGlkIjoiMGVhYTg4NGNkZWJkODFjNzcyZDRjM2M4Y2UzNjI5ZmUiLCJ1c2VySWQiOiI2MTE2MzEwMDYifQ==</vt:lpwstr>
  </property>
</Properties>
</file>