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广元市昭化区主城区“三区三线”范围图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jc w:val="left"/>
        <w:textAlignment w:val="auto"/>
        <w:rPr>
          <w:rFonts w:hint="eastAsia" w:ascii="Times New Roman" w:hAnsi="Times New Roman" w:eastAsia="宋体" w:cs="Times New Roman"/>
          <w:lang w:eastAsia="zh-CN"/>
        </w:rPr>
        <w:sectPr>
          <w:footerReference r:id="rId3" w:type="default"/>
          <w:pgSz w:w="16838" w:h="11906" w:orient="landscape"/>
          <w:pgMar w:top="1417" w:right="1417" w:bottom="1417" w:left="1417" w:header="851" w:footer="992" w:gutter="0"/>
          <w:cols w:space="720" w:num="1"/>
          <w:rtlGutter w:val="0"/>
          <w:docGrid w:type="lines" w:linePitch="312" w:charSpace="0"/>
        </w:sect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7232650</wp:posOffset>
                </wp:positionH>
                <wp:positionV relativeFrom="paragraph">
                  <wp:posOffset>4227830</wp:posOffset>
                </wp:positionV>
                <wp:extent cx="494665" cy="400050"/>
                <wp:effectExtent l="4445" t="5080" r="1524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51620" y="5697220"/>
                          <a:ext cx="494665" cy="400050"/>
                        </a:xfrm>
                        <a:prstGeom prst="rect">
                          <a:avLst/>
                        </a:prstGeom>
                        <a:solidFill>
                          <a:srgbClr val="CFAFB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9.5pt;margin-top:332.9pt;height:31.5pt;width:38.95pt;z-index:251662336;mso-width-relative:page;mso-height-relative:page;" fillcolor="#CFAFB4" filled="t" stroked="t" coordsize="21600,21600" o:gfxdata="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Q6NCg2AAAAA0BAAAPAAAAAAAAAAEAIAAAACIAAABkcnMvZG93bnJldi54bWxQSwEC&#10;FAAUAAAACACHTuJA1egmc2YCAADC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7204075</wp:posOffset>
                </wp:positionH>
                <wp:positionV relativeFrom="paragraph">
                  <wp:posOffset>3894455</wp:posOffset>
                </wp:positionV>
                <wp:extent cx="1905000" cy="971550"/>
                <wp:effectExtent l="6350" t="6350" r="1270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27795" y="5354320"/>
                          <a:ext cx="1905000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图例</w:t>
                            </w:r>
                          </w:p>
                          <w:p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60" w:lineRule="exact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“三区三线”范围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7.25pt;margin-top:306.65pt;height:76.5pt;width:150pt;z-index:251661312;mso-width-relative:page;mso-height-relative:page;" filled="f" stroked="t" coordsize="21600,21600" o:gfxdata="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PMco9gAAAANAQAADwAAAAAA&#10;AAABACAAAAAiAAAAZHJzL2Rvd25yZXYueG1sUEsBAhQAFAAAAAgAh07iQL6g8RiFAgAA7QQAAA4A&#10;AAAAAAAAAQAgAAAAJwEAAGRycy9lMm9Eb2MueG1sUEsFBgAAAAAGAAYAWQEAAB4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图例</w:t>
                      </w:r>
                    </w:p>
                    <w:p>
                      <w:pPr>
                        <w:pStyle w:val="2"/>
                        <w:keepNext/>
                        <w:keepLines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60" w:lineRule="exact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“三区三线”范围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7608570</wp:posOffset>
                </wp:positionH>
                <wp:positionV relativeFrom="paragraph">
                  <wp:posOffset>708025</wp:posOffset>
                </wp:positionV>
                <wp:extent cx="171450" cy="266700"/>
                <wp:effectExtent l="0" t="0" r="0" b="0"/>
                <wp:wrapNone/>
                <wp:docPr id="7" name="上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46615" y="2444115"/>
                          <a:ext cx="171450" cy="266700"/>
                        </a:xfrm>
                        <a:prstGeom prst="upArrow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599.1pt;margin-top:55.75pt;height:21pt;width:13.5pt;z-index:251660288;v-text-anchor:middle;mso-width-relative:page;mso-height-relative:page;" fillcolor="#000000" filled="t" stroked="f" coordsize="21600,21600" o:gfxdata="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pmb4w9gAAAANAQAADwAAAAAAAAAB&#10;ACAAAAAiAAAAZHJzL2Rvd25yZXYueG1sUEsBAhQAFAAAAAgAh07iQKbQyy6CAgAA6gQAAA4AAAAA&#10;AAAAAQAgAAAAJwEAAGRycy9lMm9Eb2MueG1sUEsFBgAAAAAGAAYAWQEAABsGAAAAAA==&#10;" adj="6942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7467600</wp:posOffset>
                </wp:positionH>
                <wp:positionV relativeFrom="paragraph">
                  <wp:posOffset>234315</wp:posOffset>
                </wp:positionV>
                <wp:extent cx="427990" cy="472440"/>
                <wp:effectExtent l="0" t="0" r="1016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576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40"/>
                                <w:szCs w:val="40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8pt;margin-top:18.45pt;height:37.2pt;width:33.7pt;z-index:-251657216;mso-width-relative:page;mso-height-relative:page;" fillcolor="#FFFFFF" filled="t" stroked="f" coordsize="21600,21600" o:gfxdata="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yueWHVAAAADAEA&#10;AA8AAAAAAAAAAQAgAAAAIgAAAGRycy9kb3ducmV2LnhtbFBLAQIUABQAAAAIAIdO4kBZzoR7VgIA&#10;AJw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576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40"/>
                          <w:szCs w:val="40"/>
                          <w:lang w:val="en-US" w:eastAsia="zh-CN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4937760" cy="7190740"/>
            <wp:effectExtent l="0" t="0" r="10160" b="15240"/>
            <wp:docPr id="1" name="图片 1" descr="元坝城镇开发边界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元坝城镇开发边界_00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rcRect l="4640" t="3304" r="4651" b="3360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4937760" cy="7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587" w:bottom="1984" w:left="1474" w:header="851" w:footer="1559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default"/>
        <w:lang w:val="en-US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049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zI0NGE4MzNhZDkwMzYwYjNjNjliZTMxMTQ1YTMifQ=="/>
  </w:docVars>
  <w:rsids>
    <w:rsidRoot w:val="2C860CDA"/>
    <w:rsid w:val="17FA5EC2"/>
    <w:rsid w:val="2C860CDA"/>
    <w:rsid w:val="367D393D"/>
    <w:rsid w:val="48942C25"/>
    <w:rsid w:val="4ED9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Normal Indent"/>
    <w:basedOn w:val="1"/>
    <w:autoRedefine/>
    <w:qFormat/>
    <w:uiPriority w:val="0"/>
    <w:pPr>
      <w:snapToGrid w:val="0"/>
      <w:spacing w:line="440" w:lineRule="atLeast"/>
      <w:ind w:firstLine="420"/>
    </w:pPr>
    <w:rPr>
      <w:rFonts w:ascii="Calibri" w:hAnsi="Calibri" w:eastAsia="宋体" w:cs="Times New Roman"/>
      <w:sz w:val="24"/>
      <w:szCs w:val="20"/>
    </w:rPr>
  </w:style>
  <w:style w:type="paragraph" w:styleId="5">
    <w:name w:val="Body Text"/>
    <w:basedOn w:val="1"/>
    <w:autoRedefine/>
    <w:unhideWhenUsed/>
    <w:qFormat/>
    <w:uiPriority w:val="99"/>
    <w:pPr>
      <w:spacing w:before="100" w:beforeAutospacing="1"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2024-01-03T01:17:00Z</dcterms:created>
  <dc:creator>我</dc:creator>
  <cp:lastModifiedBy>我</cp:lastModifiedBy>
  <dcterms:modified xsi:type="dcterms:W3CDTF">2024-01-22T08:12:40Z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1E95B20488DA4B6C8B761A165C4D1DD5_13</vt:lpwstr>
  </property>
</Properties>
</file>