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576" w:lineRule="exact"/>
        <w:ind w:left="0" w:leftChars="0"/>
        <w:rPr>
          <w:rFonts w:hint="eastAsia" w:ascii="Times New Roman" w:hAnsi="Times New Roman" w:eastAsia="黑体"/>
          <w:bCs/>
          <w:sz w:val="32"/>
          <w:szCs w:val="32"/>
        </w:rPr>
      </w:pPr>
    </w:p>
    <w:p>
      <w:pPr>
        <w:pStyle w:val="2"/>
        <w:spacing w:after="0" w:line="576" w:lineRule="exact"/>
        <w:ind w:left="0" w:leftChars="0"/>
        <w:jc w:val="center"/>
        <w:rPr>
          <w:rFonts w:hint="eastAsia" w:ascii="方正小标宋简体" w:hAnsi="仿宋_GB2312" w:eastAsia="方正小标宋简体" w:cs="仿宋_GB2312"/>
          <w:bCs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z w:val="44"/>
          <w:szCs w:val="44"/>
        </w:rPr>
        <w:t>脱贫人口创业补贴申领人员信息表</w:t>
      </w:r>
    </w:p>
    <w:p>
      <w:pPr>
        <w:pStyle w:val="2"/>
        <w:spacing w:after="0" w:line="576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tbl>
      <w:tblPr>
        <w:tblStyle w:val="3"/>
        <w:tblW w:w="887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896"/>
        <w:gridCol w:w="1131"/>
        <w:gridCol w:w="843"/>
        <w:gridCol w:w="2843"/>
        <w:gridCol w:w="1264"/>
        <w:gridCol w:w="12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创业项目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补贴金额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21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b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  <w:lang w:bidi="ar"/>
              </w:rPr>
              <w:t>备  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青牛镇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吴庆改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小卖部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青牛镇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郑春梅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小郑丧葬用品店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青牛镇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贾学军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渔家乐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王家镇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帅仕文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种植磨芋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王家镇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张成满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良心洒坊和肉牛养殖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清水镇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徐力明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养羊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清水镇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张勋德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养鸡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清水镇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陈志明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超市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清水镇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梁培林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养蚕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清水镇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李大刚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养鱼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太公镇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何邦伍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家具生产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太公镇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张德松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脆桃种植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太公镇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王含勇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脆桃种植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红岩镇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冉启金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梨树种植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红岩镇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母春茂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石菖蒲种植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红岩镇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刘春林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梨树种植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红岩镇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蒲文金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烤烟种植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磨滩镇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左兴润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中药材种植（茯苓）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卫子镇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向桂蓉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烤酒坊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卫子镇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张荣林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猕猴桃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卫子镇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王清元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西瓜种植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卫子镇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李小平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中餐馆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昭化镇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张树兴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养鸡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67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昭化镇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刘加义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2843" w:type="dxa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烤烟种植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19" w:type="dxa"/>
            <w:noWrap/>
            <w:vAlign w:val="center"/>
          </w:tcPr>
          <w:p>
            <w:pPr>
              <w:spacing w:line="240" w:lineRule="exact"/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FD3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 w:firstLine="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2022-08-02T02:19:27Z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