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484" w:rsidRDefault="00013484" w:rsidP="00013484">
      <w:pPr>
        <w:spacing w:line="576" w:lineRule="exact"/>
        <w:rPr>
          <w:rFonts w:ascii="Times New Roman" w:eastAsia="黑体" w:hAnsi="Times New Roman"/>
          <w:szCs w:val="32"/>
        </w:rPr>
      </w:pPr>
      <w:r>
        <w:rPr>
          <w:rFonts w:ascii="Times New Roman" w:eastAsia="黑体" w:hAnsi="Times New Roman"/>
          <w:sz w:val="32"/>
          <w:szCs w:val="32"/>
        </w:rPr>
        <w:t>附件</w:t>
      </w:r>
      <w:r>
        <w:rPr>
          <w:rFonts w:ascii="Times New Roman" w:eastAsia="黑体" w:hAnsi="Times New Roman"/>
          <w:sz w:val="32"/>
          <w:szCs w:val="32"/>
        </w:rPr>
        <w:t>7</w:t>
      </w:r>
    </w:p>
    <w:p w:rsidR="00013484" w:rsidRDefault="00013484" w:rsidP="00013484">
      <w:pPr>
        <w:jc w:val="center"/>
        <w:rPr>
          <w:rFonts w:ascii="Times New Roman" w:eastAsia="方正小标宋简体" w:hAnsi="Times New Roman"/>
          <w:bCs/>
          <w:sz w:val="36"/>
          <w:szCs w:val="36"/>
        </w:rPr>
      </w:pPr>
      <w:r>
        <w:rPr>
          <w:rFonts w:ascii="Times New Roman" w:eastAsia="方正小标宋简体" w:hAnsi="Times New Roman"/>
          <w:bCs/>
          <w:sz w:val="44"/>
          <w:szCs w:val="44"/>
        </w:rPr>
        <w:t>广元市昭化区财政绩效评价聘用通知书</w:t>
      </w:r>
    </w:p>
    <w:p w:rsidR="00013484" w:rsidRDefault="00013484" w:rsidP="00013484">
      <w:pPr>
        <w:jc w:val="center"/>
        <w:rPr>
          <w:rFonts w:ascii="Times New Roman" w:hAnsi="Times New Roman"/>
          <w:b/>
          <w:szCs w:val="32"/>
        </w:rPr>
      </w:pPr>
    </w:p>
    <w:p w:rsidR="00013484" w:rsidRDefault="00013484" w:rsidP="00013484">
      <w:pPr>
        <w:spacing w:line="576" w:lineRule="exact"/>
        <w:rPr>
          <w:rFonts w:ascii="Times New Roman" w:eastAsia="仿宋_GB2312" w:hAnsi="Times New Roman"/>
          <w:sz w:val="32"/>
          <w:szCs w:val="32"/>
        </w:rPr>
      </w:pPr>
      <w:r>
        <w:rPr>
          <w:rFonts w:ascii="Times New Roman" w:hAnsi="Times New Roman"/>
          <w:szCs w:val="32"/>
          <w:u w:val="single"/>
        </w:rPr>
        <w:t xml:space="preserve"> </w:t>
      </w:r>
      <w:r>
        <w:rPr>
          <w:rFonts w:ascii="Times New Roman" w:eastAsia="仿宋_GB2312" w:hAnsi="Times New Roman"/>
          <w:sz w:val="32"/>
          <w:szCs w:val="32"/>
          <w:u w:val="single"/>
        </w:rPr>
        <w:t xml:space="preserve">        </w:t>
      </w:r>
      <w:r>
        <w:rPr>
          <w:rFonts w:ascii="Times New Roman" w:eastAsia="仿宋_GB2312" w:hAnsi="Times New Roman"/>
          <w:sz w:val="32"/>
          <w:szCs w:val="32"/>
        </w:rPr>
        <w:t>专家：</w:t>
      </w:r>
    </w:p>
    <w:p w:rsidR="00013484" w:rsidRDefault="00013484" w:rsidP="00013484">
      <w:pPr>
        <w:spacing w:line="576"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根据</w:t>
      </w:r>
      <w:r>
        <w:rPr>
          <w:rFonts w:ascii="Times New Roman" w:eastAsia="仿宋_GB2312" w:hAnsi="Times New Roman"/>
          <w:color w:val="000000"/>
          <w:kern w:val="0"/>
          <w:sz w:val="32"/>
          <w:szCs w:val="32"/>
        </w:rPr>
        <w:t>《广元市</w:t>
      </w:r>
      <w:r>
        <w:rPr>
          <w:rFonts w:ascii="Times New Roman" w:eastAsia="仿宋_GB2312" w:hAnsi="Times New Roman"/>
          <w:sz w:val="32"/>
          <w:szCs w:val="32"/>
        </w:rPr>
        <w:t>昭化区财政绩效评价专家管理办法》以及项目情况，经区财政局核准，你被确定为广元市昭化区财政局绩效评价专家，</w:t>
      </w:r>
    </w:p>
    <w:p w:rsidR="00013484" w:rsidRDefault="00013484" w:rsidP="00013484">
      <w:pPr>
        <w:spacing w:line="576" w:lineRule="exact"/>
        <w:rPr>
          <w:rFonts w:ascii="Times New Roman" w:eastAsia="仿宋_GB2312" w:hAnsi="Times New Roman"/>
          <w:sz w:val="32"/>
          <w:szCs w:val="32"/>
        </w:rPr>
      </w:pPr>
      <w:r>
        <w:rPr>
          <w:rFonts w:ascii="Times New Roman" w:eastAsia="仿宋_GB2312" w:hAnsi="Times New Roman"/>
          <w:sz w:val="32"/>
          <w:szCs w:val="32"/>
        </w:rPr>
        <w:t>聘用期从</w:t>
      </w:r>
      <w:r>
        <w:rPr>
          <w:rFonts w:ascii="Times New Roman" w:eastAsia="仿宋_GB2312" w:hAnsi="Times New Roman"/>
          <w:sz w:val="32"/>
          <w:szCs w:val="32"/>
          <w:u w:val="single"/>
        </w:rPr>
        <w:t xml:space="preserve">   </w:t>
      </w:r>
      <w:r>
        <w:rPr>
          <w:rFonts w:ascii="Times New Roman" w:eastAsia="仿宋_GB2312" w:hAnsi="Times New Roman"/>
          <w:sz w:val="32"/>
          <w:szCs w:val="32"/>
          <w:u w:val="single"/>
        </w:rPr>
        <w:t xml:space="preserve">　　</w:t>
      </w:r>
      <w:r>
        <w:rPr>
          <w:rFonts w:ascii="Times New Roman" w:eastAsia="仿宋_GB2312" w:hAnsi="Times New Roman"/>
          <w:sz w:val="32"/>
          <w:szCs w:val="32"/>
        </w:rPr>
        <w:t>年</w:t>
      </w:r>
      <w:r>
        <w:rPr>
          <w:rFonts w:ascii="Times New Roman" w:eastAsia="仿宋_GB2312" w:hAnsi="Times New Roman"/>
          <w:sz w:val="32"/>
          <w:szCs w:val="32"/>
          <w:u w:val="single"/>
        </w:rPr>
        <w:t xml:space="preserve">　</w:t>
      </w:r>
      <w:r>
        <w:rPr>
          <w:rFonts w:ascii="Times New Roman" w:eastAsia="仿宋_GB2312" w:hAnsi="Times New Roman"/>
          <w:sz w:val="32"/>
          <w:szCs w:val="32"/>
        </w:rPr>
        <w:t>月</w:t>
      </w:r>
      <w:r>
        <w:rPr>
          <w:rFonts w:ascii="Times New Roman" w:eastAsia="仿宋_GB2312" w:hAnsi="Times New Roman"/>
          <w:sz w:val="32"/>
          <w:szCs w:val="32"/>
          <w:u w:val="single"/>
        </w:rPr>
        <w:t xml:space="preserve">　</w:t>
      </w:r>
      <w:r>
        <w:rPr>
          <w:rFonts w:ascii="Times New Roman" w:eastAsia="仿宋_GB2312" w:hAnsi="Times New Roman"/>
          <w:sz w:val="32"/>
          <w:szCs w:val="32"/>
        </w:rPr>
        <w:t>日</w:t>
      </w:r>
      <w:r>
        <w:rPr>
          <w:rFonts w:ascii="Times New Roman" w:eastAsia="仿宋_GB2312" w:hAnsi="Times New Roman"/>
          <w:sz w:val="32"/>
          <w:szCs w:val="32"/>
          <w:u w:val="single"/>
        </w:rPr>
        <w:t xml:space="preserve">　　</w:t>
      </w:r>
      <w:r>
        <w:rPr>
          <w:rFonts w:ascii="Times New Roman" w:eastAsia="仿宋_GB2312" w:hAnsi="Times New Roman"/>
          <w:sz w:val="32"/>
          <w:szCs w:val="32"/>
          <w:u w:val="single"/>
        </w:rPr>
        <w:t xml:space="preserve">  </w:t>
      </w:r>
      <w:r>
        <w:rPr>
          <w:rFonts w:ascii="Times New Roman" w:eastAsia="仿宋_GB2312" w:hAnsi="Times New Roman"/>
          <w:sz w:val="32"/>
          <w:szCs w:val="32"/>
        </w:rPr>
        <w:t>年</w:t>
      </w:r>
      <w:r>
        <w:rPr>
          <w:rFonts w:ascii="Times New Roman" w:eastAsia="仿宋_GB2312" w:hAnsi="Times New Roman"/>
          <w:sz w:val="32"/>
          <w:szCs w:val="32"/>
          <w:u w:val="single"/>
        </w:rPr>
        <w:t xml:space="preserve">  </w:t>
      </w:r>
      <w:r>
        <w:rPr>
          <w:rFonts w:ascii="Times New Roman" w:eastAsia="仿宋_GB2312" w:hAnsi="Times New Roman"/>
          <w:sz w:val="32"/>
          <w:szCs w:val="32"/>
        </w:rPr>
        <w:t>月</w:t>
      </w:r>
      <w:r>
        <w:rPr>
          <w:rFonts w:ascii="Times New Roman" w:eastAsia="仿宋_GB2312" w:hAnsi="Times New Roman"/>
          <w:sz w:val="32"/>
          <w:szCs w:val="32"/>
          <w:u w:val="single"/>
        </w:rPr>
        <w:t xml:space="preserve">  </w:t>
      </w:r>
      <w:r>
        <w:rPr>
          <w:rFonts w:ascii="Times New Roman" w:eastAsia="仿宋_GB2312" w:hAnsi="Times New Roman"/>
          <w:sz w:val="32"/>
          <w:szCs w:val="32"/>
        </w:rPr>
        <w:t>日止。</w:t>
      </w:r>
    </w:p>
    <w:p w:rsidR="00013484" w:rsidRDefault="00013484" w:rsidP="00013484">
      <w:pPr>
        <w:spacing w:line="576" w:lineRule="exact"/>
        <w:ind w:firstLineChars="200" w:firstLine="640"/>
        <w:rPr>
          <w:rFonts w:ascii="Times New Roman" w:eastAsia="仿宋_GB2312" w:hAnsi="Times New Roman"/>
          <w:sz w:val="32"/>
          <w:szCs w:val="32"/>
        </w:rPr>
      </w:pPr>
    </w:p>
    <w:p w:rsidR="00013484" w:rsidRDefault="00013484" w:rsidP="00013484">
      <w:pPr>
        <w:spacing w:line="576" w:lineRule="exact"/>
        <w:ind w:firstLineChars="200" w:firstLine="640"/>
        <w:rPr>
          <w:rFonts w:ascii="Times New Roman" w:eastAsia="仿宋_GB2312" w:hAnsi="Times New Roman"/>
          <w:sz w:val="32"/>
          <w:szCs w:val="32"/>
        </w:rPr>
      </w:pPr>
    </w:p>
    <w:p w:rsidR="00013484" w:rsidRDefault="00013484" w:rsidP="00013484">
      <w:pPr>
        <w:spacing w:line="576" w:lineRule="exact"/>
        <w:ind w:firstLineChars="200" w:firstLine="640"/>
        <w:rPr>
          <w:rFonts w:ascii="Times New Roman" w:eastAsia="仿宋_GB2312" w:hAnsi="Times New Roman"/>
          <w:sz w:val="32"/>
          <w:szCs w:val="32"/>
        </w:rPr>
      </w:pPr>
    </w:p>
    <w:p w:rsidR="00013484" w:rsidRDefault="00013484" w:rsidP="00013484">
      <w:pPr>
        <w:spacing w:line="576" w:lineRule="exact"/>
        <w:ind w:firstLineChars="200" w:firstLine="640"/>
        <w:rPr>
          <w:rFonts w:ascii="Times New Roman" w:eastAsia="仿宋_GB2312" w:hAnsi="Times New Roman"/>
          <w:sz w:val="32"/>
          <w:szCs w:val="32"/>
        </w:rPr>
      </w:pPr>
    </w:p>
    <w:p w:rsidR="00013484" w:rsidRDefault="00013484" w:rsidP="00013484">
      <w:pPr>
        <w:spacing w:line="576"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昭化区财政局绩效评价中心</w:t>
      </w:r>
    </w:p>
    <w:p w:rsidR="00013484" w:rsidRDefault="00013484" w:rsidP="00013484">
      <w:pPr>
        <w:spacing w:line="576"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年</w:t>
      </w:r>
      <w:r>
        <w:rPr>
          <w:rFonts w:ascii="Times New Roman" w:eastAsia="仿宋_GB2312" w:hAnsi="Times New Roman"/>
          <w:sz w:val="32"/>
          <w:szCs w:val="32"/>
        </w:rPr>
        <w:t xml:space="preserve">  </w:t>
      </w:r>
      <w:r>
        <w:rPr>
          <w:rFonts w:ascii="Times New Roman" w:eastAsia="仿宋_GB2312" w:hAnsi="Times New Roman"/>
          <w:sz w:val="32"/>
          <w:szCs w:val="32"/>
        </w:rPr>
        <w:t>月</w:t>
      </w:r>
      <w:r>
        <w:rPr>
          <w:rFonts w:ascii="Times New Roman" w:eastAsia="仿宋_GB2312" w:hAnsi="Times New Roman"/>
          <w:sz w:val="32"/>
          <w:szCs w:val="32"/>
        </w:rPr>
        <w:t xml:space="preserve">  </w:t>
      </w:r>
      <w:r>
        <w:rPr>
          <w:rFonts w:ascii="Times New Roman" w:eastAsia="仿宋_GB2312" w:hAnsi="Times New Roman"/>
          <w:sz w:val="32"/>
          <w:szCs w:val="32"/>
        </w:rPr>
        <w:t>日</w:t>
      </w:r>
    </w:p>
    <w:p w:rsidR="00013484" w:rsidRDefault="00013484" w:rsidP="00013484">
      <w:pPr>
        <w:spacing w:line="576" w:lineRule="exact"/>
        <w:rPr>
          <w:rFonts w:ascii="Times New Roman" w:eastAsia="仿宋_GB2312" w:hAnsi="Times New Roman"/>
          <w:sz w:val="32"/>
          <w:szCs w:val="32"/>
        </w:rPr>
      </w:pPr>
    </w:p>
    <w:p w:rsidR="000A4252" w:rsidRDefault="000A4252"/>
    <w:sectPr w:rsidR="000A42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252" w:rsidRPr="001131F0" w:rsidRDefault="000A4252" w:rsidP="00013484">
      <w:pPr>
        <w:rPr>
          <w:rFonts w:ascii="Verdana" w:hAnsi="Verdana"/>
          <w:kern w:val="0"/>
          <w:sz w:val="24"/>
          <w:szCs w:val="20"/>
          <w:lang w:eastAsia="en-US"/>
        </w:rPr>
      </w:pPr>
      <w:r>
        <w:separator/>
      </w:r>
    </w:p>
  </w:endnote>
  <w:endnote w:type="continuationSeparator" w:id="1">
    <w:p w:rsidR="000A4252" w:rsidRPr="001131F0" w:rsidRDefault="000A4252" w:rsidP="00013484">
      <w:pPr>
        <w:rPr>
          <w:rFonts w:ascii="Verdana" w:hAnsi="Verdana"/>
          <w:kern w:val="0"/>
          <w:sz w:val="24"/>
          <w:szCs w:val="20"/>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252" w:rsidRPr="001131F0" w:rsidRDefault="000A4252" w:rsidP="00013484">
      <w:pPr>
        <w:rPr>
          <w:rFonts w:ascii="Verdana" w:hAnsi="Verdana"/>
          <w:kern w:val="0"/>
          <w:sz w:val="24"/>
          <w:szCs w:val="20"/>
          <w:lang w:eastAsia="en-US"/>
        </w:rPr>
      </w:pPr>
      <w:r>
        <w:separator/>
      </w:r>
    </w:p>
  </w:footnote>
  <w:footnote w:type="continuationSeparator" w:id="1">
    <w:p w:rsidR="000A4252" w:rsidRPr="001131F0" w:rsidRDefault="000A4252" w:rsidP="00013484">
      <w:pPr>
        <w:rPr>
          <w:rFonts w:ascii="Verdana" w:hAnsi="Verdana"/>
          <w:kern w:val="0"/>
          <w:sz w:val="24"/>
          <w:szCs w:val="20"/>
          <w:lang w:eastAsia="en-US"/>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3484"/>
    <w:rsid w:val="00013484"/>
    <w:rsid w:val="000A42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48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1348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13484"/>
    <w:rPr>
      <w:sz w:val="18"/>
      <w:szCs w:val="18"/>
    </w:rPr>
  </w:style>
  <w:style w:type="paragraph" w:styleId="a4">
    <w:name w:val="footer"/>
    <w:basedOn w:val="a"/>
    <w:link w:val="Char0"/>
    <w:uiPriority w:val="99"/>
    <w:semiHidden/>
    <w:unhideWhenUsed/>
    <w:rsid w:val="0001348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13484"/>
    <w:rPr>
      <w:sz w:val="18"/>
      <w:szCs w:val="18"/>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rsid w:val="00013484"/>
    <w:pPr>
      <w:widowControl/>
      <w:spacing w:after="160" w:line="240" w:lineRule="exact"/>
      <w:jc w:val="left"/>
    </w:pPr>
    <w:rPr>
      <w:rFonts w:ascii="Verdana" w:hAnsi="Verdana"/>
      <w:kern w:val="0"/>
      <w:sz w:val="24"/>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Words>
  <Characters>172</Characters>
  <Application>Microsoft Office Word</Application>
  <DocSecurity>0</DocSecurity>
  <Lines>1</Lines>
  <Paragraphs>1</Paragraphs>
  <ScaleCrop>false</ScaleCrop>
  <Company>Microsoft</Company>
  <LinksUpToDate>false</LinksUpToDate>
  <CharactersWithSpaces>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2019-07-11T01:18:00Z</dcterms:created>
  <dcterms:modified xsi:type="dcterms:W3CDTF">2019-07-11T01:18:00Z</dcterms:modified>
</cp:coreProperties>
</file>